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614"/>
        <w:tblW w:w="10055" w:type="dxa"/>
        <w:tblLayout w:type="fixed"/>
        <w:tblLook w:val="01E0" w:firstRow="1" w:lastRow="1" w:firstColumn="1" w:lastColumn="1" w:noHBand="0" w:noVBand="0"/>
      </w:tblPr>
      <w:tblGrid>
        <w:gridCol w:w="3613"/>
        <w:gridCol w:w="6442"/>
      </w:tblGrid>
      <w:tr w:rsidR="00EB640A" w:rsidRPr="00BA3630" w:rsidTr="00EB640A">
        <w:trPr>
          <w:trHeight w:val="1054"/>
        </w:trPr>
        <w:tc>
          <w:tcPr>
            <w:tcW w:w="3613" w:type="dxa"/>
            <w:shd w:val="clear" w:color="auto" w:fill="auto"/>
            <w:vAlign w:val="center"/>
          </w:tcPr>
          <w:p w:rsidR="00EB640A" w:rsidRPr="00BA3630" w:rsidRDefault="00EB640A" w:rsidP="00B94F14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630"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  <w:t xml:space="preserve">          </w:t>
            </w:r>
            <w:r w:rsidRPr="00BA363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759EDA49" wp14:editId="6A2924D1">
                  <wp:extent cx="2109455" cy="1019175"/>
                  <wp:effectExtent l="0" t="0" r="5715" b="0"/>
                  <wp:docPr id="3" name="Imagine 3" descr="BCU_Logo_Black_2_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CU_Logo_Black_2_Out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6756" cy="104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3630"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  <w:t xml:space="preserve">  </w:t>
            </w:r>
          </w:p>
        </w:tc>
        <w:tc>
          <w:tcPr>
            <w:tcW w:w="6442" w:type="dxa"/>
            <w:shd w:val="clear" w:color="auto" w:fill="auto"/>
            <w:vAlign w:val="center"/>
          </w:tcPr>
          <w:p w:rsidR="00EB640A" w:rsidRPr="00BA3630" w:rsidRDefault="00EB640A" w:rsidP="00B94F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:rsidR="00EB640A" w:rsidRPr="00BA3630" w:rsidRDefault="00EB640A" w:rsidP="00B94F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30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MINISTERUL EDUCAŢIEI </w:t>
            </w:r>
            <w:r w:rsidR="00342F55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ȘI CERCETĂRII</w:t>
            </w:r>
          </w:p>
          <w:p w:rsidR="00EB640A" w:rsidRPr="00BA3630" w:rsidRDefault="00EB640A" w:rsidP="00B94F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30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BIBLIOTECA CENTRALĂ UNIVERSITARĂ </w:t>
            </w:r>
            <w:r w:rsidRPr="00BA3630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BA3630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CAROL I</w:t>
            </w:r>
            <w:r w:rsidRPr="00BA3630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B640A" w:rsidRPr="00BA3630" w:rsidRDefault="00EB640A" w:rsidP="00B94F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30">
              <w:rPr>
                <w:rFonts w:ascii="Times New Roman" w:hAnsi="Times New Roman" w:cs="Times New Roman"/>
                <w:b/>
                <w:sz w:val="24"/>
                <w:szCs w:val="24"/>
              </w:rPr>
              <w:t>Str. Boteanu nr. 1, Sector 1, Bucureşti, Cod 010027</w:t>
            </w:r>
          </w:p>
          <w:p w:rsidR="00EB640A" w:rsidRPr="00BA3630" w:rsidRDefault="00EB640A" w:rsidP="00B94F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30">
              <w:rPr>
                <w:rFonts w:ascii="Times New Roman" w:hAnsi="Times New Roman" w:cs="Times New Roman"/>
                <w:b/>
                <w:sz w:val="24"/>
                <w:szCs w:val="24"/>
              </w:rPr>
              <w:t>ISIL:  RO-B-0192</w:t>
            </w:r>
          </w:p>
          <w:p w:rsidR="00EB640A" w:rsidRPr="00BA3630" w:rsidRDefault="00EB640A" w:rsidP="00B94F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Tel./ fax: + 4021 312 01 08                     </w:t>
            </w:r>
            <w:hyperlink r:id="rId7" w:history="1">
              <w:r w:rsidRPr="00BA3630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www.bcub.ro</w:t>
              </w:r>
            </w:hyperlink>
            <w:r w:rsidRPr="00BA3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B640A" w:rsidRPr="00BA3630" w:rsidRDefault="00EB640A" w:rsidP="00B94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640A" w:rsidRPr="00BA3630" w:rsidRDefault="00EB640A" w:rsidP="00EB640A">
      <w:pPr>
        <w:rPr>
          <w:rFonts w:ascii="Times New Roman" w:hAnsi="Times New Roman" w:cs="Times New Roman"/>
          <w:b/>
          <w:sz w:val="24"/>
          <w:szCs w:val="24"/>
        </w:rPr>
      </w:pPr>
      <w:r w:rsidRPr="00BA3630">
        <w:rPr>
          <w:rFonts w:ascii="Times New Roman" w:hAnsi="Times New Roman" w:cs="Times New Roman"/>
          <w:b/>
          <w:sz w:val="24"/>
          <w:szCs w:val="24"/>
        </w:rPr>
        <w:t xml:space="preserve">Denumire operator economic </w:t>
      </w:r>
    </w:p>
    <w:p w:rsidR="00EB640A" w:rsidRDefault="00EB640A" w:rsidP="00EB640A">
      <w:pPr>
        <w:rPr>
          <w:rFonts w:ascii="Times New Roman" w:hAnsi="Times New Roman" w:cs="Times New Roman"/>
          <w:b/>
          <w:sz w:val="24"/>
          <w:szCs w:val="24"/>
        </w:rPr>
      </w:pPr>
    </w:p>
    <w:p w:rsidR="00D9150C" w:rsidRPr="00BA3630" w:rsidRDefault="00D9150C" w:rsidP="00EB640A">
      <w:pPr>
        <w:rPr>
          <w:rFonts w:ascii="Times New Roman" w:hAnsi="Times New Roman" w:cs="Times New Roman"/>
          <w:b/>
          <w:sz w:val="24"/>
          <w:szCs w:val="24"/>
        </w:rPr>
      </w:pPr>
    </w:p>
    <w:p w:rsidR="00EB640A" w:rsidRPr="00BA3630" w:rsidRDefault="00EB640A" w:rsidP="00EB640A">
      <w:pPr>
        <w:rPr>
          <w:rFonts w:ascii="Times New Roman" w:hAnsi="Times New Roman" w:cs="Times New Roman"/>
          <w:b/>
          <w:sz w:val="24"/>
          <w:szCs w:val="24"/>
        </w:rPr>
      </w:pPr>
      <w:r w:rsidRPr="00BA3630">
        <w:rPr>
          <w:rFonts w:ascii="Times New Roman" w:hAnsi="Times New Roman" w:cs="Times New Roman"/>
          <w:b/>
          <w:sz w:val="24"/>
          <w:szCs w:val="24"/>
        </w:rPr>
        <w:t>Adresa şi datele de identificare</w:t>
      </w:r>
    </w:p>
    <w:p w:rsidR="00EB640A" w:rsidRPr="00BA3630" w:rsidRDefault="00EB640A" w:rsidP="00EB640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B640A" w:rsidRPr="00BA3630" w:rsidRDefault="00EB640A" w:rsidP="00EB640A">
      <w:pPr>
        <w:rPr>
          <w:rFonts w:ascii="Times New Roman" w:hAnsi="Times New Roman" w:cs="Times New Roman"/>
          <w:b/>
          <w:sz w:val="24"/>
          <w:szCs w:val="24"/>
        </w:rPr>
      </w:pPr>
    </w:p>
    <w:p w:rsidR="00EB640A" w:rsidRPr="00BA3630" w:rsidRDefault="00EB640A" w:rsidP="00EB640A">
      <w:pPr>
        <w:rPr>
          <w:rFonts w:ascii="Times New Roman" w:hAnsi="Times New Roman" w:cs="Times New Roman"/>
          <w:b/>
          <w:sz w:val="24"/>
          <w:szCs w:val="24"/>
        </w:rPr>
      </w:pPr>
      <w:r w:rsidRPr="00BA3630">
        <w:rPr>
          <w:rFonts w:ascii="Times New Roman" w:hAnsi="Times New Roman" w:cs="Times New Roman"/>
          <w:b/>
          <w:sz w:val="24"/>
          <w:szCs w:val="24"/>
        </w:rPr>
        <w:t>Către : BIBLIOTECA CENTRALĂ UNIVERSITARĂ ”Carol I„</w:t>
      </w:r>
    </w:p>
    <w:p w:rsidR="00BD0515" w:rsidRPr="00BA3630" w:rsidRDefault="00EB640A">
      <w:pPr>
        <w:rPr>
          <w:rFonts w:ascii="Times New Roman" w:hAnsi="Times New Roman" w:cs="Times New Roman"/>
          <w:b/>
          <w:sz w:val="24"/>
          <w:szCs w:val="24"/>
        </w:rPr>
      </w:pPr>
      <w:r w:rsidRPr="00BA3630">
        <w:rPr>
          <w:rFonts w:ascii="Times New Roman" w:hAnsi="Times New Roman" w:cs="Times New Roman"/>
          <w:b/>
          <w:sz w:val="24"/>
          <w:szCs w:val="24"/>
        </w:rPr>
        <w:t>Str. Boteanu nr.1, sector 1, București</w:t>
      </w:r>
    </w:p>
    <w:p w:rsidR="00EB640A" w:rsidRPr="00BA3630" w:rsidRDefault="00EB640A" w:rsidP="00CB770F">
      <w:pPr>
        <w:rPr>
          <w:rFonts w:ascii="Times New Roman" w:hAnsi="Times New Roman" w:cs="Times New Roman"/>
          <w:b/>
          <w:sz w:val="24"/>
          <w:szCs w:val="24"/>
        </w:rPr>
      </w:pPr>
    </w:p>
    <w:p w:rsidR="00EB640A" w:rsidRPr="00BA3630" w:rsidRDefault="00EB640A" w:rsidP="00CB77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630">
        <w:rPr>
          <w:rFonts w:ascii="Times New Roman" w:hAnsi="Times New Roman" w:cs="Times New Roman"/>
          <w:b/>
          <w:sz w:val="24"/>
          <w:szCs w:val="24"/>
        </w:rPr>
        <w:t>FORMULAR DE OFERTĂ TEHNICĂ</w:t>
      </w:r>
    </w:p>
    <w:p w:rsidR="00BA3630" w:rsidRDefault="00BA3630" w:rsidP="00BA3630">
      <w:pPr>
        <w:spacing w:after="0" w:line="276" w:lineRule="auto"/>
        <w:ind w:left="710" w:right="-45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4E8C">
        <w:rPr>
          <w:rFonts w:ascii="Times New Roman" w:eastAsia="Times New Roman" w:hAnsi="Times New Roman" w:cs="Times New Roman"/>
          <w:b/>
          <w:bCs/>
          <w:sz w:val="24"/>
          <w:szCs w:val="24"/>
        </w:rPr>
        <w:t>privind achiziția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publicațiilor periodice românești, pe suport hârtie, astfel:</w:t>
      </w:r>
    </w:p>
    <w:p w:rsidR="00D9150C" w:rsidRPr="00F264E0" w:rsidRDefault="00D9150C" w:rsidP="00D9150C">
      <w:pPr>
        <w:pStyle w:val="NormalWeb"/>
        <w:numPr>
          <w:ilvl w:val="0"/>
          <w:numId w:val="7"/>
        </w:numPr>
        <w:spacing w:after="0" w:afterAutospacing="0"/>
        <w:ind w:right="-45"/>
        <w:rPr>
          <w:lang w:val="en-US"/>
        </w:rPr>
      </w:pPr>
      <w:r>
        <w:rPr>
          <w:b/>
          <w:bCs/>
          <w:i/>
          <w:iCs/>
          <w:u w:val="single"/>
          <w:lang w:val="en-US"/>
        </w:rPr>
        <w:t>Lot 1</w:t>
      </w:r>
      <w:r>
        <w:rPr>
          <w:b/>
          <w:bCs/>
          <w:i/>
          <w:iCs/>
          <w:lang w:val="en-US"/>
        </w:rPr>
        <w:t xml:space="preserve">– 50 </w:t>
      </w:r>
      <w:proofErr w:type="spellStart"/>
      <w:r>
        <w:rPr>
          <w:b/>
          <w:bCs/>
          <w:i/>
          <w:iCs/>
          <w:lang w:val="en-US"/>
        </w:rPr>
        <w:t>titluri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publicații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periodice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românești</w:t>
      </w:r>
      <w:proofErr w:type="spellEnd"/>
      <w:r>
        <w:rPr>
          <w:b/>
          <w:bCs/>
          <w:i/>
          <w:iCs/>
          <w:lang w:val="en-US"/>
        </w:rPr>
        <w:t xml:space="preserve">, cu </w:t>
      </w:r>
      <w:proofErr w:type="spellStart"/>
      <w:r>
        <w:rPr>
          <w:b/>
          <w:bCs/>
          <w:i/>
          <w:iCs/>
          <w:lang w:val="en-US"/>
        </w:rPr>
        <w:t>perioada</w:t>
      </w:r>
      <w:proofErr w:type="spellEnd"/>
      <w:r>
        <w:rPr>
          <w:b/>
          <w:bCs/>
          <w:i/>
          <w:iCs/>
          <w:lang w:val="en-US"/>
        </w:rPr>
        <w:t xml:space="preserve"> de </w:t>
      </w:r>
      <w:proofErr w:type="spellStart"/>
      <w:r>
        <w:rPr>
          <w:b/>
          <w:bCs/>
          <w:i/>
          <w:iCs/>
          <w:lang w:val="en-US"/>
        </w:rPr>
        <w:t>apariție</w:t>
      </w:r>
      <w:proofErr w:type="spellEnd"/>
      <w:r>
        <w:rPr>
          <w:b/>
          <w:bCs/>
          <w:i/>
          <w:iCs/>
          <w:lang w:val="en-US"/>
        </w:rPr>
        <w:t xml:space="preserve"> 01.01.2026 - 31.12.2026 – </w:t>
      </w:r>
      <w:proofErr w:type="spellStart"/>
      <w:r>
        <w:rPr>
          <w:b/>
          <w:bCs/>
          <w:i/>
          <w:iCs/>
          <w:lang w:val="en-US"/>
        </w:rPr>
        <w:t>completare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curentă</w:t>
      </w:r>
      <w:proofErr w:type="spellEnd"/>
      <w:r>
        <w:rPr>
          <w:b/>
          <w:bCs/>
          <w:i/>
          <w:iCs/>
          <w:lang w:val="en-US"/>
        </w:rPr>
        <w:t xml:space="preserve"> a </w:t>
      </w:r>
      <w:proofErr w:type="spellStart"/>
      <w:r>
        <w:rPr>
          <w:b/>
          <w:bCs/>
          <w:i/>
          <w:iCs/>
          <w:lang w:val="en-US"/>
        </w:rPr>
        <w:t>colecțiilor</w:t>
      </w:r>
      <w:proofErr w:type="spellEnd"/>
      <w:r>
        <w:rPr>
          <w:b/>
          <w:bCs/>
          <w:i/>
          <w:iCs/>
          <w:lang w:val="en-US"/>
        </w:rPr>
        <w:t xml:space="preserve"> (conform </w:t>
      </w:r>
      <w:proofErr w:type="spellStart"/>
      <w:r>
        <w:rPr>
          <w:b/>
          <w:bCs/>
          <w:i/>
          <w:iCs/>
          <w:lang w:val="en-US"/>
        </w:rPr>
        <w:t>Anexa</w:t>
      </w:r>
      <w:proofErr w:type="spellEnd"/>
      <w:r>
        <w:rPr>
          <w:b/>
          <w:bCs/>
          <w:i/>
          <w:iCs/>
          <w:lang w:val="en-US"/>
        </w:rPr>
        <w:t xml:space="preserve"> 1)</w:t>
      </w:r>
    </w:p>
    <w:p w:rsidR="00D9150C" w:rsidRPr="00F17F29" w:rsidRDefault="00D9150C" w:rsidP="00D9150C">
      <w:pPr>
        <w:pStyle w:val="NormalWeb"/>
        <w:numPr>
          <w:ilvl w:val="0"/>
          <w:numId w:val="7"/>
        </w:numPr>
        <w:spacing w:after="0" w:afterAutospacing="0"/>
        <w:ind w:right="-45"/>
        <w:rPr>
          <w:lang w:val="en-US"/>
        </w:rPr>
      </w:pPr>
      <w:r>
        <w:rPr>
          <w:b/>
          <w:bCs/>
          <w:i/>
          <w:iCs/>
          <w:u w:val="single"/>
          <w:lang w:val="en-US"/>
        </w:rPr>
        <w:t xml:space="preserve">Lot 2 </w:t>
      </w:r>
      <w:r w:rsidRPr="00F264E0">
        <w:rPr>
          <w:lang w:val="en-US"/>
        </w:rPr>
        <w:t>-</w:t>
      </w:r>
      <w:r>
        <w:rPr>
          <w:lang w:val="en-US"/>
        </w:rPr>
        <w:t xml:space="preserve"> </w:t>
      </w:r>
      <w:r w:rsidRPr="005F254F">
        <w:rPr>
          <w:b/>
          <w:i/>
          <w:color w:val="000000" w:themeColor="text1"/>
          <w:lang w:val="en-US"/>
        </w:rPr>
        <w:t>28</w:t>
      </w:r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titluri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publicații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periodice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românești</w:t>
      </w:r>
      <w:proofErr w:type="spellEnd"/>
      <w:r>
        <w:rPr>
          <w:b/>
          <w:bCs/>
          <w:i/>
          <w:iCs/>
          <w:lang w:val="en-US"/>
        </w:rPr>
        <w:t xml:space="preserve">, cu </w:t>
      </w:r>
      <w:proofErr w:type="spellStart"/>
      <w:r>
        <w:rPr>
          <w:b/>
          <w:bCs/>
          <w:i/>
          <w:iCs/>
          <w:lang w:val="en-US"/>
        </w:rPr>
        <w:t>perioada</w:t>
      </w:r>
      <w:proofErr w:type="spellEnd"/>
      <w:r>
        <w:rPr>
          <w:b/>
          <w:bCs/>
          <w:i/>
          <w:iCs/>
          <w:lang w:val="en-US"/>
        </w:rPr>
        <w:t xml:space="preserve"> de </w:t>
      </w:r>
      <w:proofErr w:type="spellStart"/>
      <w:r>
        <w:rPr>
          <w:b/>
          <w:bCs/>
          <w:i/>
          <w:iCs/>
          <w:lang w:val="en-US"/>
        </w:rPr>
        <w:t>apariție</w:t>
      </w:r>
      <w:proofErr w:type="spellEnd"/>
      <w:r>
        <w:rPr>
          <w:b/>
          <w:bCs/>
          <w:i/>
          <w:iCs/>
          <w:lang w:val="en-US"/>
        </w:rPr>
        <w:t xml:space="preserve"> 01.04.2026 - 31.12.2026 – </w:t>
      </w:r>
      <w:proofErr w:type="spellStart"/>
      <w:r>
        <w:rPr>
          <w:b/>
          <w:bCs/>
          <w:i/>
          <w:iCs/>
          <w:lang w:val="en-US"/>
        </w:rPr>
        <w:t>completare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curentă</w:t>
      </w:r>
      <w:proofErr w:type="spellEnd"/>
      <w:r>
        <w:rPr>
          <w:b/>
          <w:bCs/>
          <w:i/>
          <w:iCs/>
          <w:lang w:val="en-US"/>
        </w:rPr>
        <w:t xml:space="preserve"> a </w:t>
      </w:r>
      <w:proofErr w:type="spellStart"/>
      <w:r>
        <w:rPr>
          <w:b/>
          <w:bCs/>
          <w:i/>
          <w:iCs/>
          <w:lang w:val="en-US"/>
        </w:rPr>
        <w:t>colecțiilor</w:t>
      </w:r>
      <w:proofErr w:type="spellEnd"/>
      <w:r>
        <w:rPr>
          <w:b/>
          <w:bCs/>
          <w:i/>
          <w:iCs/>
          <w:lang w:val="en-US"/>
        </w:rPr>
        <w:t xml:space="preserve"> (conform </w:t>
      </w:r>
      <w:proofErr w:type="spellStart"/>
      <w:r>
        <w:rPr>
          <w:b/>
          <w:bCs/>
          <w:i/>
          <w:iCs/>
          <w:lang w:val="en-US"/>
        </w:rPr>
        <w:t>Anexa</w:t>
      </w:r>
      <w:proofErr w:type="spellEnd"/>
      <w:r>
        <w:rPr>
          <w:b/>
          <w:bCs/>
          <w:i/>
          <w:iCs/>
          <w:lang w:val="en-US"/>
        </w:rPr>
        <w:t xml:space="preserve"> 2)</w:t>
      </w:r>
    </w:p>
    <w:p w:rsidR="00D9150C" w:rsidRPr="00F17F29" w:rsidRDefault="00D9150C" w:rsidP="00D9150C">
      <w:pPr>
        <w:pStyle w:val="NormalWeb"/>
        <w:numPr>
          <w:ilvl w:val="0"/>
          <w:numId w:val="7"/>
        </w:numPr>
        <w:spacing w:after="0" w:afterAutospacing="0"/>
        <w:ind w:right="-45"/>
        <w:rPr>
          <w:lang w:val="en-US"/>
        </w:rPr>
      </w:pPr>
      <w:r>
        <w:rPr>
          <w:b/>
          <w:bCs/>
          <w:i/>
          <w:iCs/>
          <w:u w:val="single"/>
          <w:lang w:val="en-US"/>
        </w:rPr>
        <w:t>Lot 3 –</w:t>
      </w:r>
      <w:r>
        <w:rPr>
          <w:b/>
          <w:i/>
          <w:lang w:val="en-US"/>
        </w:rPr>
        <w:t>28</w:t>
      </w:r>
      <w:r>
        <w:rPr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titluri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publicații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periodice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românești</w:t>
      </w:r>
      <w:proofErr w:type="spellEnd"/>
      <w:r>
        <w:rPr>
          <w:b/>
          <w:bCs/>
          <w:i/>
          <w:iCs/>
          <w:lang w:val="en-US"/>
        </w:rPr>
        <w:t xml:space="preserve">, cu </w:t>
      </w:r>
      <w:proofErr w:type="spellStart"/>
      <w:r>
        <w:rPr>
          <w:b/>
          <w:bCs/>
          <w:i/>
          <w:iCs/>
          <w:lang w:val="en-US"/>
        </w:rPr>
        <w:t>perioada</w:t>
      </w:r>
      <w:proofErr w:type="spellEnd"/>
      <w:r>
        <w:rPr>
          <w:b/>
          <w:bCs/>
          <w:i/>
          <w:iCs/>
          <w:lang w:val="en-US"/>
        </w:rPr>
        <w:t xml:space="preserve"> de </w:t>
      </w:r>
      <w:proofErr w:type="spellStart"/>
      <w:r>
        <w:rPr>
          <w:b/>
          <w:bCs/>
          <w:i/>
          <w:iCs/>
          <w:lang w:val="en-US"/>
        </w:rPr>
        <w:t>abonare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trimestrul</w:t>
      </w:r>
      <w:proofErr w:type="spellEnd"/>
      <w:r>
        <w:rPr>
          <w:b/>
          <w:bCs/>
          <w:i/>
          <w:iCs/>
          <w:lang w:val="en-US"/>
        </w:rPr>
        <w:t xml:space="preserve"> 1/2027: 01.01.2027 - 31.03.2027 </w:t>
      </w:r>
      <w:proofErr w:type="spellStart"/>
      <w:r>
        <w:rPr>
          <w:b/>
          <w:bCs/>
          <w:i/>
          <w:iCs/>
          <w:lang w:val="en-US"/>
        </w:rPr>
        <w:t>pentru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titluri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selectate</w:t>
      </w:r>
      <w:proofErr w:type="spellEnd"/>
      <w:r>
        <w:rPr>
          <w:b/>
          <w:bCs/>
          <w:i/>
          <w:iCs/>
          <w:lang w:val="en-US"/>
        </w:rPr>
        <w:t xml:space="preserve"> (conform </w:t>
      </w:r>
      <w:proofErr w:type="spellStart"/>
      <w:r>
        <w:rPr>
          <w:b/>
          <w:bCs/>
          <w:i/>
          <w:iCs/>
          <w:lang w:val="en-US"/>
        </w:rPr>
        <w:t>Anexa</w:t>
      </w:r>
      <w:proofErr w:type="spellEnd"/>
      <w:r>
        <w:rPr>
          <w:b/>
          <w:bCs/>
          <w:i/>
          <w:iCs/>
          <w:lang w:val="en-US"/>
        </w:rPr>
        <w:t xml:space="preserve"> 3)</w:t>
      </w:r>
    </w:p>
    <w:p w:rsidR="00D9150C" w:rsidRDefault="00D9150C" w:rsidP="00D9150C">
      <w:pPr>
        <w:pStyle w:val="NormalWeb"/>
        <w:numPr>
          <w:ilvl w:val="0"/>
          <w:numId w:val="7"/>
        </w:numPr>
        <w:spacing w:after="0" w:afterAutospacing="0"/>
        <w:ind w:right="-45"/>
        <w:rPr>
          <w:lang w:val="en-US"/>
        </w:rPr>
      </w:pPr>
      <w:r>
        <w:rPr>
          <w:b/>
          <w:bCs/>
          <w:i/>
          <w:iCs/>
          <w:u w:val="single"/>
          <w:lang w:val="en-US"/>
        </w:rPr>
        <w:t xml:space="preserve">Lot 4 </w:t>
      </w:r>
      <w:r>
        <w:rPr>
          <w:lang w:val="en-US"/>
        </w:rPr>
        <w:t xml:space="preserve">– </w:t>
      </w:r>
      <w:r>
        <w:rPr>
          <w:b/>
          <w:i/>
          <w:lang w:val="en-US"/>
        </w:rPr>
        <w:t>9</w:t>
      </w:r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titluri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publicații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periodice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românești</w:t>
      </w:r>
      <w:proofErr w:type="spellEnd"/>
      <w:r>
        <w:rPr>
          <w:b/>
          <w:bCs/>
          <w:i/>
          <w:iCs/>
          <w:lang w:val="en-US"/>
        </w:rPr>
        <w:t xml:space="preserve">, cu </w:t>
      </w:r>
      <w:proofErr w:type="spellStart"/>
      <w:r>
        <w:rPr>
          <w:b/>
          <w:bCs/>
          <w:i/>
          <w:iCs/>
          <w:lang w:val="en-US"/>
        </w:rPr>
        <w:t>perioada</w:t>
      </w:r>
      <w:proofErr w:type="spellEnd"/>
      <w:r>
        <w:rPr>
          <w:b/>
          <w:bCs/>
          <w:i/>
          <w:iCs/>
          <w:lang w:val="en-US"/>
        </w:rPr>
        <w:t xml:space="preserve"> de </w:t>
      </w:r>
      <w:proofErr w:type="spellStart"/>
      <w:r>
        <w:rPr>
          <w:b/>
          <w:bCs/>
          <w:i/>
          <w:iCs/>
          <w:lang w:val="en-US"/>
        </w:rPr>
        <w:t>abonare</w:t>
      </w:r>
      <w:proofErr w:type="spellEnd"/>
      <w:r>
        <w:rPr>
          <w:b/>
          <w:bCs/>
          <w:i/>
          <w:iCs/>
          <w:lang w:val="en-US"/>
        </w:rPr>
        <w:t xml:space="preserve"> 01.01.2024 - 31.12.2024 – </w:t>
      </w:r>
      <w:proofErr w:type="spellStart"/>
      <w:r>
        <w:rPr>
          <w:b/>
          <w:bCs/>
          <w:i/>
          <w:iCs/>
          <w:lang w:val="en-US"/>
        </w:rPr>
        <w:t>completare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retrospectivă</w:t>
      </w:r>
      <w:proofErr w:type="spellEnd"/>
      <w:r>
        <w:rPr>
          <w:b/>
          <w:bCs/>
          <w:i/>
          <w:iCs/>
          <w:lang w:val="en-US"/>
        </w:rPr>
        <w:t xml:space="preserve"> a </w:t>
      </w:r>
      <w:proofErr w:type="spellStart"/>
      <w:r>
        <w:rPr>
          <w:b/>
          <w:bCs/>
          <w:i/>
          <w:iCs/>
          <w:lang w:val="en-US"/>
        </w:rPr>
        <w:t>colecțiilor</w:t>
      </w:r>
      <w:proofErr w:type="spellEnd"/>
      <w:r>
        <w:rPr>
          <w:b/>
          <w:bCs/>
          <w:i/>
          <w:iCs/>
          <w:lang w:val="en-US"/>
        </w:rPr>
        <w:t xml:space="preserve"> (conform </w:t>
      </w:r>
      <w:proofErr w:type="spellStart"/>
      <w:r>
        <w:rPr>
          <w:b/>
          <w:bCs/>
          <w:i/>
          <w:iCs/>
          <w:lang w:val="en-US"/>
        </w:rPr>
        <w:t>Anexa</w:t>
      </w:r>
      <w:proofErr w:type="spellEnd"/>
      <w:r>
        <w:rPr>
          <w:b/>
          <w:bCs/>
          <w:i/>
          <w:iCs/>
          <w:lang w:val="en-US"/>
        </w:rPr>
        <w:t xml:space="preserve"> 4)</w:t>
      </w:r>
    </w:p>
    <w:p w:rsidR="00D9150C" w:rsidRPr="00AA0BBD" w:rsidRDefault="00D9150C" w:rsidP="00D9150C">
      <w:pPr>
        <w:pStyle w:val="NormalWeb"/>
        <w:numPr>
          <w:ilvl w:val="0"/>
          <w:numId w:val="7"/>
        </w:numPr>
        <w:spacing w:after="0" w:afterAutospacing="0"/>
        <w:ind w:right="-45"/>
        <w:rPr>
          <w:lang w:val="en-US"/>
        </w:rPr>
      </w:pPr>
      <w:r>
        <w:rPr>
          <w:b/>
          <w:bCs/>
          <w:i/>
          <w:iCs/>
          <w:u w:val="single"/>
          <w:lang w:val="en-US"/>
        </w:rPr>
        <w:t>Lot 5</w:t>
      </w:r>
      <w:r>
        <w:rPr>
          <w:b/>
          <w:bCs/>
          <w:i/>
          <w:iCs/>
          <w:lang w:val="en-US"/>
        </w:rPr>
        <w:t xml:space="preserve"> – 3 </w:t>
      </w:r>
      <w:proofErr w:type="spellStart"/>
      <w:r>
        <w:rPr>
          <w:b/>
          <w:bCs/>
          <w:i/>
          <w:iCs/>
          <w:lang w:val="en-US"/>
        </w:rPr>
        <w:t>titluri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publicații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periodice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românești</w:t>
      </w:r>
      <w:proofErr w:type="spellEnd"/>
      <w:r>
        <w:rPr>
          <w:b/>
          <w:bCs/>
          <w:i/>
          <w:iCs/>
          <w:lang w:val="en-US"/>
        </w:rPr>
        <w:t xml:space="preserve">, cu </w:t>
      </w:r>
      <w:proofErr w:type="spellStart"/>
      <w:r>
        <w:rPr>
          <w:b/>
          <w:bCs/>
          <w:i/>
          <w:iCs/>
          <w:lang w:val="en-US"/>
        </w:rPr>
        <w:t>perioada</w:t>
      </w:r>
      <w:proofErr w:type="spellEnd"/>
      <w:r>
        <w:rPr>
          <w:b/>
          <w:bCs/>
          <w:i/>
          <w:iCs/>
          <w:lang w:val="en-US"/>
        </w:rPr>
        <w:t xml:space="preserve"> de </w:t>
      </w:r>
      <w:proofErr w:type="spellStart"/>
      <w:r>
        <w:rPr>
          <w:b/>
          <w:bCs/>
          <w:i/>
          <w:iCs/>
          <w:lang w:val="en-US"/>
        </w:rPr>
        <w:t>abonare</w:t>
      </w:r>
      <w:proofErr w:type="spellEnd"/>
      <w:r>
        <w:rPr>
          <w:b/>
          <w:bCs/>
          <w:i/>
          <w:iCs/>
          <w:lang w:val="en-US"/>
        </w:rPr>
        <w:t xml:space="preserve"> 01.04.2025 - 31.12.2025 (conform </w:t>
      </w:r>
      <w:proofErr w:type="spellStart"/>
      <w:r>
        <w:rPr>
          <w:b/>
          <w:bCs/>
          <w:i/>
          <w:iCs/>
          <w:lang w:val="en-US"/>
        </w:rPr>
        <w:t>Anexa</w:t>
      </w:r>
      <w:proofErr w:type="spellEnd"/>
      <w:r>
        <w:rPr>
          <w:b/>
          <w:bCs/>
          <w:i/>
          <w:iCs/>
          <w:lang w:val="en-US"/>
        </w:rPr>
        <w:t xml:space="preserve"> 5)</w:t>
      </w:r>
    </w:p>
    <w:p w:rsidR="00BA3630" w:rsidRPr="00C6084F" w:rsidRDefault="00BA3630" w:rsidP="00BA3630">
      <w:pPr>
        <w:spacing w:after="0" w:line="276" w:lineRule="auto"/>
        <w:ind w:left="710" w:right="-45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în conformitate cu Legea</w:t>
      </w:r>
      <w:r w:rsidRPr="005A2448">
        <w:rPr>
          <w:rFonts w:ascii="Times New Roman" w:hAnsi="Times New Roman" w:cs="Times New Roman"/>
          <w:b/>
          <w:bCs/>
          <w:sz w:val="24"/>
          <w:szCs w:val="24"/>
        </w:rPr>
        <w:t xml:space="preserve"> nr. 98/2016 privind achizițiile publice, cu modificăr</w:t>
      </w:r>
      <w:r>
        <w:rPr>
          <w:rFonts w:ascii="Times New Roman" w:hAnsi="Times New Roman" w:cs="Times New Roman"/>
          <w:b/>
          <w:bCs/>
          <w:sz w:val="24"/>
          <w:szCs w:val="24"/>
        </w:rPr>
        <w:t>ile și completările ulterioare</w:t>
      </w:r>
    </w:p>
    <w:p w:rsidR="00B654A9" w:rsidRDefault="00B654A9" w:rsidP="00CB77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18D" w:rsidRPr="00D4518D" w:rsidRDefault="00D4518D" w:rsidP="00D4518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518D">
        <w:rPr>
          <w:rFonts w:ascii="Times New Roman" w:hAnsi="Times New Roman" w:cs="Times New Roman"/>
          <w:b/>
          <w:sz w:val="24"/>
          <w:szCs w:val="24"/>
          <w:u w:val="single"/>
        </w:rPr>
        <w:t xml:space="preserve">Lot ofertat: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……………………………..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654A9" w:rsidRPr="00BA3630" w:rsidTr="00B654A9">
        <w:tc>
          <w:tcPr>
            <w:tcW w:w="4788" w:type="dxa"/>
          </w:tcPr>
          <w:p w:rsidR="00B654A9" w:rsidRPr="00BA3630" w:rsidRDefault="00B654A9" w:rsidP="00CB7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30">
              <w:rPr>
                <w:rFonts w:ascii="Times New Roman" w:hAnsi="Times New Roman" w:cs="Times New Roman"/>
                <w:b/>
                <w:sz w:val="24"/>
                <w:szCs w:val="24"/>
              </w:rPr>
              <w:t>Cerințe minimale conform caiet de sarcini</w:t>
            </w:r>
          </w:p>
        </w:tc>
        <w:tc>
          <w:tcPr>
            <w:tcW w:w="4788" w:type="dxa"/>
          </w:tcPr>
          <w:p w:rsidR="00B654A9" w:rsidRPr="00BA3630" w:rsidRDefault="00BA3630" w:rsidP="00CB7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30">
              <w:rPr>
                <w:rFonts w:ascii="Times New Roman" w:hAnsi="Times New Roman" w:cs="Times New Roman"/>
                <w:b/>
                <w:sz w:val="24"/>
                <w:szCs w:val="24"/>
              </w:rPr>
              <w:t>Propunerea tehnică</w:t>
            </w:r>
          </w:p>
        </w:tc>
      </w:tr>
      <w:tr w:rsidR="00B654A9" w:rsidRPr="00BA3630" w:rsidTr="00B654A9">
        <w:tc>
          <w:tcPr>
            <w:tcW w:w="4788" w:type="dxa"/>
          </w:tcPr>
          <w:p w:rsidR="00D9150C" w:rsidRPr="00736DC5" w:rsidRDefault="00D9150C" w:rsidP="00D9150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0287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Cerințele generale pentru toate loturile din anexele 1,2,3,4,5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D9150C" w:rsidRDefault="00D9150C" w:rsidP="00D9150C">
            <w:pPr>
              <w:spacing w:after="0" w:line="276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Perioada de abonare solicitată pentru fiecare lot în parte: </w:t>
            </w:r>
          </w:p>
          <w:p w:rsidR="00D9150C" w:rsidRPr="00F264E0" w:rsidRDefault="00D9150C" w:rsidP="00D9150C">
            <w:pPr>
              <w:pStyle w:val="NormalWeb"/>
              <w:numPr>
                <w:ilvl w:val="0"/>
                <w:numId w:val="7"/>
              </w:numPr>
              <w:spacing w:after="0" w:afterAutospacing="0"/>
              <w:ind w:right="-45"/>
              <w:rPr>
                <w:lang w:val="en-US"/>
              </w:rPr>
            </w:pPr>
            <w:r>
              <w:rPr>
                <w:b/>
                <w:bCs/>
                <w:i/>
                <w:iCs/>
                <w:u w:val="single"/>
                <w:lang w:val="en-US"/>
              </w:rPr>
              <w:t>Lot 1</w:t>
            </w:r>
            <w:r>
              <w:rPr>
                <w:b/>
                <w:bCs/>
                <w:i/>
                <w:iCs/>
                <w:lang w:val="en-US"/>
              </w:rPr>
              <w:t xml:space="preserve">– 50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titluri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publicații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periodice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lastRenderedPageBreak/>
              <w:t>românești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, cu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perioada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de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apariție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01.01.2026 - 31.12.2026 –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completare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curentă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a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colecțiilor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(conform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Anexa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1).</w:t>
            </w:r>
          </w:p>
          <w:p w:rsidR="00D9150C" w:rsidRPr="00F17F29" w:rsidRDefault="00D9150C" w:rsidP="00D9150C">
            <w:pPr>
              <w:pStyle w:val="NormalWeb"/>
              <w:numPr>
                <w:ilvl w:val="0"/>
                <w:numId w:val="7"/>
              </w:numPr>
              <w:spacing w:after="0" w:afterAutospacing="0"/>
              <w:ind w:right="-45"/>
              <w:rPr>
                <w:lang w:val="en-US"/>
              </w:rPr>
            </w:pPr>
            <w:r>
              <w:rPr>
                <w:b/>
                <w:bCs/>
                <w:i/>
                <w:iCs/>
                <w:u w:val="single"/>
                <w:lang w:val="en-US"/>
              </w:rPr>
              <w:t xml:space="preserve">Lot 2 </w:t>
            </w:r>
            <w:r w:rsidRPr="00F264E0">
              <w:rPr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r w:rsidRPr="005F254F">
              <w:rPr>
                <w:b/>
                <w:i/>
                <w:color w:val="000000" w:themeColor="text1"/>
                <w:lang w:val="en-US"/>
              </w:rPr>
              <w:t>28</w:t>
            </w:r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titluri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publicații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periodice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românești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, cu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perioada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de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apariție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01.04.2026 - 31.12.2026 –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completare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curentă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a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colecțiilor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(conform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Anexa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2).</w:t>
            </w:r>
          </w:p>
          <w:p w:rsidR="00D9150C" w:rsidRPr="00F17F29" w:rsidRDefault="00D9150C" w:rsidP="00D9150C">
            <w:pPr>
              <w:pStyle w:val="NormalWeb"/>
              <w:numPr>
                <w:ilvl w:val="0"/>
                <w:numId w:val="7"/>
              </w:numPr>
              <w:spacing w:after="0" w:afterAutospacing="0"/>
              <w:ind w:right="-45"/>
              <w:rPr>
                <w:lang w:val="en-US"/>
              </w:rPr>
            </w:pPr>
            <w:r>
              <w:rPr>
                <w:b/>
                <w:bCs/>
                <w:i/>
                <w:iCs/>
                <w:u w:val="single"/>
                <w:lang w:val="en-US"/>
              </w:rPr>
              <w:t>Lot 3 –</w:t>
            </w:r>
            <w:r>
              <w:rPr>
                <w:b/>
                <w:i/>
                <w:lang w:val="en-US"/>
              </w:rPr>
              <w:t>28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titluri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publicații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periodice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românești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, cu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perioada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de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abonare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trimestrul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1/2027: 01.01.2027 - 31.03.2027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pentru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titluri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selectate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(conform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Anexa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3).</w:t>
            </w:r>
          </w:p>
          <w:p w:rsidR="00D9150C" w:rsidRDefault="00D9150C" w:rsidP="00D9150C">
            <w:pPr>
              <w:pStyle w:val="NormalWeb"/>
              <w:numPr>
                <w:ilvl w:val="0"/>
                <w:numId w:val="7"/>
              </w:numPr>
              <w:spacing w:after="0" w:afterAutospacing="0"/>
              <w:ind w:right="-45"/>
              <w:rPr>
                <w:lang w:val="en-US"/>
              </w:rPr>
            </w:pPr>
            <w:r>
              <w:rPr>
                <w:b/>
                <w:bCs/>
                <w:i/>
                <w:iCs/>
                <w:u w:val="single"/>
                <w:lang w:val="en-US"/>
              </w:rPr>
              <w:t xml:space="preserve">Lot 4 </w:t>
            </w:r>
            <w:r>
              <w:rPr>
                <w:lang w:val="en-US"/>
              </w:rPr>
              <w:t xml:space="preserve">– </w:t>
            </w:r>
            <w:r>
              <w:rPr>
                <w:b/>
                <w:i/>
                <w:lang w:val="en-US"/>
              </w:rPr>
              <w:t>9</w:t>
            </w:r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titluri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publicații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periodice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românești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, cu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perioada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de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abonare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01.01.2024 - 31.12.2024 –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completare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retrospectivă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a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colecțiilor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(conform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Anexa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4).</w:t>
            </w:r>
          </w:p>
          <w:p w:rsidR="00D9150C" w:rsidRPr="00AA0BBD" w:rsidRDefault="00D9150C" w:rsidP="00D9150C">
            <w:pPr>
              <w:pStyle w:val="NormalWeb"/>
              <w:numPr>
                <w:ilvl w:val="0"/>
                <w:numId w:val="7"/>
              </w:numPr>
              <w:spacing w:after="0" w:afterAutospacing="0"/>
              <w:ind w:right="-45"/>
              <w:rPr>
                <w:lang w:val="en-US"/>
              </w:rPr>
            </w:pPr>
            <w:r>
              <w:rPr>
                <w:b/>
                <w:bCs/>
                <w:i/>
                <w:iCs/>
                <w:u w:val="single"/>
                <w:lang w:val="en-US"/>
              </w:rPr>
              <w:t>Lot 5</w:t>
            </w:r>
            <w:r>
              <w:rPr>
                <w:b/>
                <w:bCs/>
                <w:i/>
                <w:iCs/>
                <w:lang w:val="en-US"/>
              </w:rPr>
              <w:t xml:space="preserve"> – 3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titluri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publicații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periodice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românești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, cu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perioada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de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abonare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01.04.2025 - 31.12.2025 (conform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Anexa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5), </w:t>
            </w:r>
          </w:p>
          <w:p w:rsidR="00D9150C" w:rsidRDefault="00D9150C" w:rsidP="00D9150C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9150C" w:rsidRPr="0046191A" w:rsidRDefault="00D9150C" w:rsidP="00D9150C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619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Durata contractului:</w:t>
            </w:r>
          </w:p>
          <w:p w:rsidR="00D9150C" w:rsidRPr="000345EE" w:rsidRDefault="00D9150C" w:rsidP="00D9150C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709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Contractul</w:t>
            </w:r>
            <w:proofErr w:type="spellEnd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începe</w:t>
            </w:r>
            <w:proofErr w:type="spellEnd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la data </w:t>
            </w:r>
            <w:proofErr w:type="spellStart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semnării</w:t>
            </w:r>
            <w:proofErr w:type="spellEnd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finalizează</w:t>
            </w:r>
            <w:proofErr w:type="spellEnd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data 31.12.202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posibilitatea</w:t>
            </w:r>
            <w:proofErr w:type="spellEnd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prelungire</w:t>
            </w:r>
            <w:proofErr w:type="spellEnd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baza</w:t>
            </w:r>
            <w:proofErr w:type="spellEnd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45E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art. 165 din HG 395/</w:t>
            </w:r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2016.</w:t>
            </w:r>
          </w:p>
          <w:p w:rsidR="00D9150C" w:rsidRPr="000345EE" w:rsidRDefault="00D9150C" w:rsidP="00D9150C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709" w:hanging="283"/>
              <w:jc w:val="both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  <w:lang w:val="en-US"/>
              </w:rPr>
            </w:pPr>
            <w:proofErr w:type="spellStart"/>
            <w:r w:rsidRPr="00697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Contractul</w:t>
            </w:r>
            <w:proofErr w:type="spellEnd"/>
            <w:r w:rsidRPr="00697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poate</w:t>
            </w:r>
            <w:proofErr w:type="spellEnd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 </w:t>
            </w:r>
            <w:proofErr w:type="spellStart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prelungit</w:t>
            </w:r>
            <w:proofErr w:type="spellEnd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încheierea</w:t>
            </w:r>
            <w:proofErr w:type="spellEnd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unui</w:t>
            </w:r>
            <w:proofErr w:type="spellEnd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act </w:t>
            </w:r>
            <w:proofErr w:type="spellStart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adiți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perioada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01.01.2027</w:t>
            </w:r>
            <w:r w:rsidRPr="00B02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30.04.202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02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conformitate</w:t>
            </w:r>
            <w:proofErr w:type="spellEnd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art. 165 din HG 395/2016 – </w:t>
            </w:r>
            <w:proofErr w:type="spellStart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Norme</w:t>
            </w:r>
            <w:proofErr w:type="spellEnd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aplicare</w:t>
            </w:r>
            <w:proofErr w:type="spellEnd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Legii</w:t>
            </w:r>
            <w:proofErr w:type="spellEnd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98/2016 </w:t>
            </w:r>
            <w:proofErr w:type="spellStart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achizițiile</w:t>
            </w:r>
            <w:proofErr w:type="spellEnd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modificările</w:t>
            </w:r>
            <w:proofErr w:type="spellEnd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completările</w:t>
            </w:r>
            <w:proofErr w:type="spellEnd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ulterioare</w:t>
            </w:r>
            <w:proofErr w:type="spellEnd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433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cu </w:t>
            </w:r>
            <w:proofErr w:type="spellStart"/>
            <w:r w:rsidRPr="00E433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condiția</w:t>
            </w:r>
            <w:proofErr w:type="spellEnd"/>
            <w:r w:rsidRPr="00E433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existenței</w:t>
            </w:r>
            <w:proofErr w:type="spellEnd"/>
            <w:r w:rsidRPr="00E433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resurselor</w:t>
            </w:r>
            <w:proofErr w:type="spellEnd"/>
            <w:r w:rsidRPr="00E433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financiare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numai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titlurile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selectate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astfel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cum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sunt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prezentate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71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Anexa</w:t>
            </w:r>
            <w:proofErr w:type="spellEnd"/>
            <w:r w:rsidRPr="003B71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</w:p>
          <w:p w:rsidR="00D9150C" w:rsidRDefault="00D9150C" w:rsidP="00D9150C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709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Termenul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livrare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publicațiilor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periodice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începe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semnării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contract.</w:t>
            </w:r>
          </w:p>
          <w:p w:rsidR="00D9150C" w:rsidRDefault="00D9150C" w:rsidP="00D9150C">
            <w:pPr>
              <w:pStyle w:val="ListParagraph"/>
              <w:spacing w:line="276" w:lineRule="aut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9150C" w:rsidRDefault="00D9150C" w:rsidP="00D9150C">
            <w:pPr>
              <w:pStyle w:val="ListParagraph"/>
              <w:spacing w:line="276" w:lineRule="aut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9150C" w:rsidRDefault="00D9150C" w:rsidP="00D9150C">
            <w:pPr>
              <w:pStyle w:val="ListParagraph"/>
              <w:spacing w:line="276" w:lineRule="aut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9150C" w:rsidRPr="00736DC5" w:rsidRDefault="00D9150C" w:rsidP="00D915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9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Modul de livrare pentru publ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</w:t>
            </w:r>
            <w:r w:rsidRPr="004619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cațiile peri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</w:t>
            </w:r>
            <w:r w:rsidRPr="004619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dioce</w:t>
            </w:r>
            <w:r w:rsidRPr="00736DC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9150C" w:rsidRPr="003B095D" w:rsidRDefault="00D9150C" w:rsidP="00D915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Publicațiile periodice românești vor fi livrate la sediul Bibliotecii Centrale Universitare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“Carol I”,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Boteanu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1, Sector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București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cod postal 010127.</w:t>
            </w:r>
          </w:p>
          <w:p w:rsidR="00D9150C" w:rsidRPr="003B095D" w:rsidRDefault="00D9150C" w:rsidP="00D915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Publicațiile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livrate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zilnic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excepția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zilelor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sâmbătă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duminică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sărbătorilor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până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târziu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7:00.</w:t>
            </w:r>
          </w:p>
          <w:p w:rsidR="00D9150C" w:rsidRPr="00224C65" w:rsidRDefault="00D9150C" w:rsidP="00D915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C65">
              <w:rPr>
                <w:rFonts w:ascii="Times New Roman" w:hAnsi="Times New Roman" w:cs="Times New Roman"/>
                <w:sz w:val="24"/>
                <w:szCs w:val="24"/>
              </w:rPr>
              <w:t xml:space="preserve">Câte un exemplar din următoarele publicații periodice: </w:t>
            </w:r>
            <w:r w:rsidRPr="00224C65">
              <w:rPr>
                <w:rFonts w:ascii="Times New Roman" w:hAnsi="Times New Roman" w:cs="Times New Roman"/>
                <w:b/>
                <w:sz w:val="24"/>
                <w:szCs w:val="24"/>
              </w:rPr>
              <w:t>Adevărul, Libertatea, România Liberă, Jurnalul Național, Dilema, Revista 22, Ziarul Financiar și Click</w:t>
            </w:r>
            <w:r w:rsidRPr="00224C65">
              <w:rPr>
                <w:rFonts w:ascii="Times New Roman" w:hAnsi="Times New Roman" w:cs="Times New Roman"/>
                <w:sz w:val="24"/>
                <w:szCs w:val="24"/>
              </w:rPr>
              <w:t xml:space="preserve"> vor fi livrate la sediul Filialei Științe Socio-Umane, secția Jurnalism și Științele Comunicării, din Bulevardul Iuliu Maniu, Nr. 1-3, Corp A, Etaj 6, Camera 606, Sector 6, București, zilnic </w:t>
            </w:r>
            <w:r w:rsidRPr="00224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(cu </w:t>
            </w:r>
            <w:proofErr w:type="spellStart"/>
            <w:r w:rsidRPr="00224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excepția</w:t>
            </w:r>
            <w:proofErr w:type="spellEnd"/>
            <w:r w:rsidRPr="00224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4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zilelor</w:t>
            </w:r>
            <w:proofErr w:type="spellEnd"/>
            <w:r w:rsidRPr="00224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24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sâmbătă</w:t>
            </w:r>
            <w:proofErr w:type="spellEnd"/>
            <w:r w:rsidRPr="00224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4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224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4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duminică</w:t>
            </w:r>
            <w:proofErr w:type="spellEnd"/>
            <w:r w:rsidRPr="00224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4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224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24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sărbătorilor</w:t>
            </w:r>
            <w:proofErr w:type="spellEnd"/>
            <w:r w:rsidRPr="00224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4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legale</w:t>
            </w:r>
            <w:proofErr w:type="spellEnd"/>
            <w:r w:rsidRPr="00224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224C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până</w:t>
            </w:r>
            <w:proofErr w:type="spellEnd"/>
            <w:r w:rsidRPr="00224C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24C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cel</w:t>
            </w:r>
            <w:proofErr w:type="spellEnd"/>
            <w:r w:rsidRPr="00224C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4C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târziu</w:t>
            </w:r>
            <w:proofErr w:type="spellEnd"/>
            <w:r w:rsidRPr="00224C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la </w:t>
            </w:r>
            <w:proofErr w:type="spellStart"/>
            <w:r w:rsidRPr="00224C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ora</w:t>
            </w:r>
            <w:proofErr w:type="spellEnd"/>
            <w:r w:rsidRPr="00224C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7:00.</w:t>
            </w:r>
          </w:p>
          <w:p w:rsidR="00D9150C" w:rsidRPr="005564A2" w:rsidRDefault="00D9150C" w:rsidP="00D9150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Coletele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însoțite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însoțire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mărfii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denumirea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publicațiilor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număr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exemplare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5564A2">
              <w:rPr>
                <w:rFonts w:ascii="Times New Roman" w:hAnsi="Times New Roman" w:cs="Times New Roman"/>
                <w:sz w:val="24"/>
                <w:szCs w:val="24"/>
              </w:rPr>
              <w:t>întocmit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564A2">
              <w:rPr>
                <w:rFonts w:ascii="Times New Roman" w:hAnsi="Times New Roman" w:cs="Times New Roman"/>
                <w:sz w:val="24"/>
                <w:szCs w:val="24"/>
              </w:rPr>
              <w:t xml:space="preserve"> exclusiv de către furnizor.</w:t>
            </w:r>
          </w:p>
          <w:p w:rsidR="00D9150C" w:rsidRPr="003B095D" w:rsidRDefault="00D9150C" w:rsidP="00D915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Transportul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realiza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colete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ambalate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rezistente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manipularea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acestora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9150C" w:rsidRPr="003E3D5B" w:rsidRDefault="00D9150C" w:rsidP="00D915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Transportul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efectua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ofertantului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9150C" w:rsidRDefault="00D9150C" w:rsidP="00D915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DC5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D9150C" w:rsidRPr="0046191A" w:rsidRDefault="00D9150C" w:rsidP="00D9150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619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Recepția publicațiilor peridioce:</w:t>
            </w:r>
          </w:p>
          <w:p w:rsidR="00D9150C" w:rsidRDefault="00D9150C" w:rsidP="00D9150C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7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Recepția publicațiilor contractate se va face la sediul achizitorului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9150C" w:rsidRPr="003E3D5B" w:rsidRDefault="00D9150C" w:rsidP="00D9150C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7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Recepția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verificarea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cantitativă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calitativă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publicațiilor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contractate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9150C" w:rsidRPr="003E3D5B" w:rsidRDefault="00D9150C" w:rsidP="00D9150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7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Lipsurile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constatate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recepționarea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publicațiilor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față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cantitățile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contractate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reclamate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telefonic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9150C" w:rsidRPr="00736DC5" w:rsidRDefault="00D9150C" w:rsidP="00D9150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7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Numerele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lipsă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/deteriorate/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necorespunzătoare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înlocuite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furnizor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fără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costuri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suplimentare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achizitorului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9150C" w:rsidRPr="00736DC5" w:rsidRDefault="00D9150C" w:rsidP="00D9150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7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recepției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cantitative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calitative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însoțire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publicațiilor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9150C" w:rsidRPr="00156CFB" w:rsidRDefault="00D9150C" w:rsidP="00D9150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7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Furnizorul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transmite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achizitorului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toată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derulării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contractului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documentele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doveditoare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încetării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apariției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oricăror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publicații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periodice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9150C" w:rsidRPr="0046191A" w:rsidRDefault="00D9150C" w:rsidP="00D9150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619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Modalitatea de plată:</w:t>
            </w:r>
          </w:p>
          <w:p w:rsidR="00D9150C" w:rsidRDefault="00D9150C" w:rsidP="00D9150C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ind w:left="7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4A2">
              <w:rPr>
                <w:rFonts w:ascii="Times New Roman" w:hAnsi="Times New Roman" w:cs="Times New Roman"/>
                <w:sz w:val="24"/>
                <w:szCs w:val="24"/>
              </w:rPr>
              <w:t>Plata produselor furnizate,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 fiecare lot, se va efectua î</w:t>
            </w:r>
            <w:r w:rsidRPr="005564A2">
              <w:rPr>
                <w:rFonts w:ascii="Times New Roman" w:hAnsi="Times New Roman" w:cs="Times New Roman"/>
                <w:sz w:val="24"/>
                <w:szCs w:val="24"/>
              </w:rPr>
              <w:t>n termen de 30 de zile calendaristice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la data primirii facturii, î</w:t>
            </w:r>
            <w:r w:rsidRPr="005564A2">
              <w:rPr>
                <w:rFonts w:ascii="Times New Roman" w:hAnsi="Times New Roman" w:cs="Times New Roman"/>
                <w:sz w:val="24"/>
                <w:szCs w:val="24"/>
              </w:rPr>
              <w:t xml:space="preserve">n contul de Trezorerie al furnizorului. </w:t>
            </w:r>
          </w:p>
          <w:p w:rsidR="00D9150C" w:rsidRDefault="00D9150C" w:rsidP="00D9150C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7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4A2">
              <w:rPr>
                <w:rFonts w:ascii="Times New Roman" w:hAnsi="Times New Roman" w:cs="Times New Roman"/>
                <w:sz w:val="24"/>
                <w:szCs w:val="24"/>
              </w:rPr>
              <w:t xml:space="preserve">Factura va fi însoțită de </w:t>
            </w:r>
            <w:r w:rsidRPr="00DC2220">
              <w:rPr>
                <w:rFonts w:ascii="Times New Roman" w:hAnsi="Times New Roman" w:cs="Times New Roman"/>
                <w:i/>
                <w:sz w:val="24"/>
                <w:szCs w:val="24"/>
              </w:rPr>
              <w:t>Aviz de însoţire a mărfii</w:t>
            </w:r>
            <w:r w:rsidRPr="005564A2">
              <w:rPr>
                <w:rFonts w:ascii="Times New Roman" w:hAnsi="Times New Roman" w:cs="Times New Roman"/>
                <w:sz w:val="24"/>
                <w:szCs w:val="24"/>
              </w:rPr>
              <w:t xml:space="preserve"> întocmit exclusiv de către fu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rnizor. </w:t>
            </w:r>
          </w:p>
          <w:p w:rsidR="00D9150C" w:rsidRDefault="00D9150C" w:rsidP="00D9150C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7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 va fi efectuată nicio plată în avans de către beneficia</w:t>
            </w:r>
            <w:r w:rsidRPr="005564A2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:rsidR="00D9150C" w:rsidRDefault="00D9150C" w:rsidP="00D9150C">
            <w:pPr>
              <w:pStyle w:val="Heading1"/>
              <w:numPr>
                <w:ilvl w:val="0"/>
                <w:numId w:val="0"/>
              </w:numPr>
              <w:spacing w:befor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4E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Descrierea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produselor</w:t>
            </w:r>
            <w:r w:rsidRPr="00E24E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solicitate</w:t>
            </w:r>
            <w:r w:rsidRPr="00E24E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9150C" w:rsidRPr="00077B21" w:rsidRDefault="00D9150C" w:rsidP="00D9150C">
            <w:pPr>
              <w:spacing w:after="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Produsele </w:t>
            </w:r>
            <w:r w:rsidRPr="00B35F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solicitate pentru a fi prestate în baza unui contract, în perioada de func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ț</w:t>
            </w:r>
            <w:r w:rsidRPr="00B35F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ionare a </w:t>
            </w:r>
            <w:r w:rsidRPr="002653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bibliotecii, sunt următoarele:</w:t>
            </w:r>
          </w:p>
          <w:p w:rsidR="00D9150C" w:rsidRPr="00F264E0" w:rsidRDefault="00D9150C" w:rsidP="00D9150C">
            <w:pPr>
              <w:pStyle w:val="NormalWeb"/>
              <w:numPr>
                <w:ilvl w:val="0"/>
                <w:numId w:val="7"/>
              </w:numPr>
              <w:spacing w:after="0" w:afterAutospacing="0"/>
              <w:ind w:right="-45"/>
              <w:rPr>
                <w:lang w:val="en-US"/>
              </w:rPr>
            </w:pPr>
            <w:r>
              <w:rPr>
                <w:b/>
                <w:bCs/>
                <w:i/>
                <w:iCs/>
                <w:u w:val="single"/>
                <w:lang w:val="en-US"/>
              </w:rPr>
              <w:t>Lot 1</w:t>
            </w:r>
            <w:r>
              <w:rPr>
                <w:b/>
                <w:bCs/>
                <w:i/>
                <w:iCs/>
                <w:lang w:val="en-US"/>
              </w:rPr>
              <w:t xml:space="preserve">– 50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titluri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publicații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periodice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românești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, cu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perioada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de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apariție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01.01.2026 - 31.12.2026 –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completare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curentă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a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colecțiilor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(conform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Anexa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1).</w:t>
            </w:r>
          </w:p>
          <w:p w:rsidR="00D9150C" w:rsidRPr="00F17F29" w:rsidRDefault="00D9150C" w:rsidP="00D9150C">
            <w:pPr>
              <w:pStyle w:val="NormalWeb"/>
              <w:numPr>
                <w:ilvl w:val="0"/>
                <w:numId w:val="7"/>
              </w:numPr>
              <w:spacing w:after="0" w:afterAutospacing="0"/>
              <w:ind w:right="-45"/>
              <w:rPr>
                <w:lang w:val="en-US"/>
              </w:rPr>
            </w:pPr>
            <w:r>
              <w:rPr>
                <w:b/>
                <w:bCs/>
                <w:i/>
                <w:iCs/>
                <w:u w:val="single"/>
                <w:lang w:val="en-US"/>
              </w:rPr>
              <w:t xml:space="preserve">Lot 2 </w:t>
            </w:r>
            <w:r w:rsidRPr="00F264E0">
              <w:rPr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r w:rsidRPr="005F254F">
              <w:rPr>
                <w:b/>
                <w:i/>
                <w:color w:val="000000" w:themeColor="text1"/>
                <w:lang w:val="en-US"/>
              </w:rPr>
              <w:t>28</w:t>
            </w:r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titluri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publicații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periodice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românești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, cu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perioada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de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apariție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01.04.2026 - 31.12.2026 –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completare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curentă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a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colecțiilor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(conform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Anexa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2).</w:t>
            </w:r>
          </w:p>
          <w:p w:rsidR="00D9150C" w:rsidRPr="00F17F29" w:rsidRDefault="00D9150C" w:rsidP="00D9150C">
            <w:pPr>
              <w:pStyle w:val="NormalWeb"/>
              <w:numPr>
                <w:ilvl w:val="0"/>
                <w:numId w:val="7"/>
              </w:numPr>
              <w:spacing w:after="0" w:afterAutospacing="0"/>
              <w:ind w:right="-45"/>
              <w:rPr>
                <w:lang w:val="en-US"/>
              </w:rPr>
            </w:pPr>
            <w:r>
              <w:rPr>
                <w:b/>
                <w:bCs/>
                <w:i/>
                <w:iCs/>
                <w:u w:val="single"/>
                <w:lang w:val="en-US"/>
              </w:rPr>
              <w:t xml:space="preserve">Lot 3 – </w:t>
            </w:r>
            <w:r>
              <w:rPr>
                <w:b/>
                <w:i/>
                <w:lang w:val="en-US"/>
              </w:rPr>
              <w:t>28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titluri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publicații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periodice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românești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, cu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perioada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de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abonare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trimestrul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1/2027: 01.01.2027 - 31.03.2027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pentru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titluri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selectate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(conform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Anexa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3).</w:t>
            </w:r>
          </w:p>
          <w:p w:rsidR="00D9150C" w:rsidRDefault="00D9150C" w:rsidP="00D9150C">
            <w:pPr>
              <w:pStyle w:val="NormalWeb"/>
              <w:numPr>
                <w:ilvl w:val="0"/>
                <w:numId w:val="7"/>
              </w:numPr>
              <w:spacing w:after="0" w:afterAutospacing="0"/>
              <w:ind w:right="-45"/>
              <w:rPr>
                <w:lang w:val="en-US"/>
              </w:rPr>
            </w:pPr>
            <w:r>
              <w:rPr>
                <w:b/>
                <w:bCs/>
                <w:i/>
                <w:iCs/>
                <w:u w:val="single"/>
                <w:lang w:val="en-US"/>
              </w:rPr>
              <w:lastRenderedPageBreak/>
              <w:t xml:space="preserve">Lot 4 </w:t>
            </w:r>
            <w:r>
              <w:rPr>
                <w:lang w:val="en-US"/>
              </w:rPr>
              <w:t xml:space="preserve">– </w:t>
            </w:r>
            <w:r>
              <w:rPr>
                <w:b/>
                <w:i/>
                <w:lang w:val="en-US"/>
              </w:rPr>
              <w:t>9</w:t>
            </w:r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titluri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publicații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periodice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românești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, cu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perioada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de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abonare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01.01.2024 - 31.12.2024 –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completare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retrospectivă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a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colecțiilor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(conform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Anexa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4)</w:t>
            </w:r>
          </w:p>
          <w:p w:rsidR="00D9150C" w:rsidRPr="00AA0BBD" w:rsidRDefault="00D9150C" w:rsidP="00D9150C">
            <w:pPr>
              <w:pStyle w:val="NormalWeb"/>
              <w:numPr>
                <w:ilvl w:val="0"/>
                <w:numId w:val="7"/>
              </w:numPr>
              <w:spacing w:after="0" w:afterAutospacing="0"/>
              <w:ind w:right="-45"/>
              <w:rPr>
                <w:lang w:val="en-US"/>
              </w:rPr>
            </w:pPr>
            <w:r>
              <w:rPr>
                <w:b/>
                <w:bCs/>
                <w:i/>
                <w:iCs/>
                <w:u w:val="single"/>
                <w:lang w:val="en-US"/>
              </w:rPr>
              <w:t>Lot 5</w:t>
            </w:r>
            <w:r>
              <w:rPr>
                <w:b/>
                <w:bCs/>
                <w:i/>
                <w:iCs/>
                <w:lang w:val="en-US"/>
              </w:rPr>
              <w:t xml:space="preserve"> – 3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titluri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publicații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periodice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românești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, cu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perioada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de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abonare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01.04.2025 - 31.12.2025 (conform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Anexa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5), </w:t>
            </w:r>
          </w:p>
          <w:p w:rsidR="00B654A9" w:rsidRPr="00342F55" w:rsidRDefault="00B654A9" w:rsidP="00342F55">
            <w:pPr>
              <w:spacing w:after="0" w:line="240" w:lineRule="auto"/>
              <w:ind w:right="-4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B654A9" w:rsidRPr="00BA3630" w:rsidRDefault="00B654A9" w:rsidP="00CB7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654A9" w:rsidRPr="00BA3630" w:rsidRDefault="00B654A9" w:rsidP="00CB77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654A9" w:rsidRPr="00BA3630" w:rsidSect="00EB640A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2D0C"/>
    <w:multiLevelType w:val="hybridMultilevel"/>
    <w:tmpl w:val="A84848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5B1DA1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314C5AC1"/>
    <w:multiLevelType w:val="multilevel"/>
    <w:tmpl w:val="CFDA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346DDC"/>
    <w:multiLevelType w:val="hybridMultilevel"/>
    <w:tmpl w:val="AE6606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471EED"/>
    <w:multiLevelType w:val="hybridMultilevel"/>
    <w:tmpl w:val="BD7E3926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604DB9"/>
    <w:multiLevelType w:val="hybridMultilevel"/>
    <w:tmpl w:val="81844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E365BBB"/>
    <w:multiLevelType w:val="hybridMultilevel"/>
    <w:tmpl w:val="DC4C1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869"/>
    <w:rsid w:val="001B6869"/>
    <w:rsid w:val="002835DA"/>
    <w:rsid w:val="00342F55"/>
    <w:rsid w:val="00545E81"/>
    <w:rsid w:val="00B654A9"/>
    <w:rsid w:val="00BA3630"/>
    <w:rsid w:val="00BD0515"/>
    <w:rsid w:val="00CB770F"/>
    <w:rsid w:val="00D4518D"/>
    <w:rsid w:val="00D9150C"/>
    <w:rsid w:val="00DC4A44"/>
    <w:rsid w:val="00EB640A"/>
    <w:rsid w:val="00EC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0A"/>
    <w:pPr>
      <w:spacing w:after="160" w:line="259" w:lineRule="auto"/>
    </w:pPr>
    <w:rPr>
      <w:lang w:val="ro-RO"/>
    </w:rPr>
  </w:style>
  <w:style w:type="paragraph" w:styleId="Heading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,Par"/>
    <w:basedOn w:val="Normal"/>
    <w:next w:val="Normal"/>
    <w:link w:val="Heading1Char"/>
    <w:qFormat/>
    <w:rsid w:val="00D4518D"/>
    <w:pPr>
      <w:keepNext/>
      <w:keepLines/>
      <w:numPr>
        <w:numId w:val="6"/>
      </w:numPr>
      <w:spacing w:before="480" w:after="0" w:line="276" w:lineRule="auto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aliases w:val="Attribute Heading 2 Char,heading 2 Char,Heading 2 Hidden Char,Attribute Heading 2,Heading 2 Hidden,H2,Chapter Number/Appendix Letter,chn,Headline 2,h2,2,headi,heading2,h22,21,l2,kopregel 2,head 2,header2,head 21,heade,heading 2,header"/>
    <w:basedOn w:val="Normal"/>
    <w:next w:val="Normal"/>
    <w:link w:val="Heading2Char"/>
    <w:unhideWhenUsed/>
    <w:qFormat/>
    <w:rsid w:val="00D4518D"/>
    <w:pPr>
      <w:keepNext/>
      <w:keepLines/>
      <w:numPr>
        <w:ilvl w:val="1"/>
        <w:numId w:val="6"/>
      </w:numPr>
      <w:spacing w:before="200" w:after="0" w:line="276" w:lineRule="auto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Heading3">
    <w:name w:val="heading 3"/>
    <w:aliases w:val="Heading 3 Char1,Heading 3 Char Char,Attribute Heading,H3,0,H31,Headline 3,h3,h31,h32,3,H31 Char Char,H32,H311,H33,H312,H34,H313,H35,H314,H321,H3111,H36,H315,H322,H3112,H331,H3121,H341,H3131,H37,H316,H38,H317,H39,H318,H323,H3113,H332"/>
    <w:basedOn w:val="Normal"/>
    <w:next w:val="Normal"/>
    <w:link w:val="Heading3Char"/>
    <w:uiPriority w:val="9"/>
    <w:unhideWhenUsed/>
    <w:qFormat/>
    <w:rsid w:val="00D4518D"/>
    <w:pPr>
      <w:keepNext/>
      <w:keepLines/>
      <w:numPr>
        <w:ilvl w:val="2"/>
        <w:numId w:val="6"/>
      </w:numPr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H4"/>
    <w:basedOn w:val="Normal"/>
    <w:next w:val="Normal"/>
    <w:link w:val="Heading4Char"/>
    <w:uiPriority w:val="9"/>
    <w:unhideWhenUsed/>
    <w:qFormat/>
    <w:rsid w:val="00D4518D"/>
    <w:pPr>
      <w:keepNext/>
      <w:keepLines/>
      <w:numPr>
        <w:ilvl w:val="3"/>
        <w:numId w:val="6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4518D"/>
    <w:pPr>
      <w:keepNext/>
      <w:keepLines/>
      <w:numPr>
        <w:ilvl w:val="4"/>
        <w:numId w:val="6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4518D"/>
    <w:pPr>
      <w:keepNext/>
      <w:keepLines/>
      <w:numPr>
        <w:ilvl w:val="5"/>
        <w:numId w:val="6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aliases w:val="Heading 7 (do not use)"/>
    <w:basedOn w:val="Normal"/>
    <w:next w:val="Normal"/>
    <w:link w:val="Heading7Char"/>
    <w:uiPriority w:val="9"/>
    <w:unhideWhenUsed/>
    <w:qFormat/>
    <w:rsid w:val="00D4518D"/>
    <w:pPr>
      <w:keepNext/>
      <w:keepLines/>
      <w:numPr>
        <w:ilvl w:val="6"/>
        <w:numId w:val="6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aliases w:val="Heading 8 (do not use)"/>
    <w:basedOn w:val="Normal"/>
    <w:next w:val="Normal"/>
    <w:link w:val="Heading8Char"/>
    <w:uiPriority w:val="9"/>
    <w:unhideWhenUsed/>
    <w:qFormat/>
    <w:rsid w:val="00D4518D"/>
    <w:pPr>
      <w:keepNext/>
      <w:keepLines/>
      <w:numPr>
        <w:ilvl w:val="7"/>
        <w:numId w:val="6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aliases w:val="Heading 9 (do not use)"/>
    <w:basedOn w:val="Normal"/>
    <w:next w:val="Normal"/>
    <w:link w:val="Heading9Char"/>
    <w:unhideWhenUsed/>
    <w:qFormat/>
    <w:rsid w:val="00D4518D"/>
    <w:pPr>
      <w:keepNext/>
      <w:keepLines/>
      <w:numPr>
        <w:ilvl w:val="8"/>
        <w:numId w:val="6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rth level,Citation List,본문(내용),List Paragraph (numbered (a)),List1,Списък на абзаци,lp1,Heading x1"/>
    <w:basedOn w:val="Normal"/>
    <w:link w:val="ListParagraphChar"/>
    <w:uiPriority w:val="99"/>
    <w:qFormat/>
    <w:rsid w:val="00EB640A"/>
    <w:pPr>
      <w:ind w:left="720"/>
      <w:contextualSpacing/>
    </w:pPr>
  </w:style>
  <w:style w:type="character" w:customStyle="1" w:styleId="ListParagraphChar">
    <w:name w:val="List Paragraph Char"/>
    <w:aliases w:val="Forth level Char,Citation List Char,본문(내용) Char,List Paragraph (numbered (a)) Char,List1 Char,Списък на абзаци Char,lp1 Char,Heading x1 Char"/>
    <w:link w:val="ListParagraph"/>
    <w:uiPriority w:val="34"/>
    <w:locked/>
    <w:rsid w:val="00EB640A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0A"/>
    <w:rPr>
      <w:rFonts w:ascii="Tahoma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B6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aliases w:val="1 Char,Part Char,Chapter Heading Char,Section Heading Char,Attribute Heading 1 Char,Headline 1 Char,Titre1 Char,h1 Char,Hoofdstuk Char,A MAJOR/BOLD Char,t1 Char,Titolo capitolo Char,level 1 Char,Level 1 Head Char,H1 Char,U1 Char,A Char"/>
    <w:basedOn w:val="DefaultParagraphFont"/>
    <w:link w:val="Heading1"/>
    <w:rsid w:val="00D4518D"/>
    <w:rPr>
      <w:rFonts w:eastAsiaTheme="majorEastAsia" w:cstheme="majorBidi"/>
      <w:b/>
      <w:bCs/>
      <w:szCs w:val="28"/>
      <w:lang w:val="ro-RO"/>
    </w:rPr>
  </w:style>
  <w:style w:type="character" w:customStyle="1" w:styleId="Heading2Char">
    <w:name w:val="Heading 2 Char"/>
    <w:aliases w:val="Attribute Heading 2 Char Char,heading 2 Char Char,Heading 2 Hidden Char Char,Attribute Heading 2 Char1,Heading 2 Hidden Char1,H2 Char,Chapter Number/Appendix Letter Char,chn Char,Headline 2 Char,h2 Char,2 Char,headi Char,heading2 Char"/>
    <w:basedOn w:val="DefaultParagraphFont"/>
    <w:link w:val="Heading2"/>
    <w:rsid w:val="00D4518D"/>
    <w:rPr>
      <w:rFonts w:eastAsiaTheme="majorEastAsia" w:cstheme="majorBidi"/>
      <w:b/>
      <w:bCs/>
      <w:sz w:val="20"/>
      <w:szCs w:val="26"/>
      <w:lang w:val="ro-RO"/>
    </w:rPr>
  </w:style>
  <w:style w:type="character" w:customStyle="1" w:styleId="Heading3Char">
    <w:name w:val="Heading 3 Char"/>
    <w:aliases w:val="Heading 3 Char1 Char,Heading 3 Char Char Char,Attribute Heading Char,H3 Char,0 Char,H31 Char,Headline 3 Char,h3 Char,h31 Char,h32 Char,3 Char,H31 Char Char Char,H32 Char,H311 Char,H33 Char,H312 Char,H34 Char,H313 Char,H35 Char,H314 Char"/>
    <w:basedOn w:val="DefaultParagraphFont"/>
    <w:link w:val="Heading3"/>
    <w:uiPriority w:val="9"/>
    <w:rsid w:val="00D4518D"/>
    <w:rPr>
      <w:rFonts w:asciiTheme="majorHAnsi" w:eastAsiaTheme="majorEastAsia" w:hAnsiTheme="majorHAnsi" w:cstheme="majorBidi"/>
      <w:b/>
      <w:bCs/>
      <w:color w:val="4F81BD" w:themeColor="accent1"/>
      <w:lang w:val="ro-RO"/>
    </w:rPr>
  </w:style>
  <w:style w:type="character" w:customStyle="1" w:styleId="Heading4Char">
    <w:name w:val="Heading 4 Char"/>
    <w:aliases w:val="H4 Char"/>
    <w:basedOn w:val="DefaultParagraphFont"/>
    <w:link w:val="Heading4"/>
    <w:uiPriority w:val="9"/>
    <w:rsid w:val="00D4518D"/>
    <w:rPr>
      <w:rFonts w:asciiTheme="majorHAnsi" w:eastAsiaTheme="majorEastAsia" w:hAnsiTheme="majorHAnsi" w:cstheme="majorBidi"/>
      <w:b/>
      <w:bCs/>
      <w:i/>
      <w:iCs/>
      <w:color w:val="4F81BD" w:themeColor="accent1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rsid w:val="00D4518D"/>
    <w:rPr>
      <w:rFonts w:asciiTheme="majorHAnsi" w:eastAsiaTheme="majorEastAsia" w:hAnsiTheme="majorHAnsi" w:cstheme="majorBidi"/>
      <w:color w:val="243F60" w:themeColor="accent1" w:themeShade="7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rsid w:val="00D4518D"/>
    <w:rPr>
      <w:rFonts w:asciiTheme="majorHAnsi" w:eastAsiaTheme="majorEastAsia" w:hAnsiTheme="majorHAnsi" w:cstheme="majorBidi"/>
      <w:i/>
      <w:iCs/>
      <w:color w:val="243F60" w:themeColor="accent1" w:themeShade="7F"/>
      <w:lang w:val="ro-RO"/>
    </w:rPr>
  </w:style>
  <w:style w:type="character" w:customStyle="1" w:styleId="Heading7Char">
    <w:name w:val="Heading 7 Char"/>
    <w:aliases w:val="Heading 7 (do not use) Char"/>
    <w:basedOn w:val="DefaultParagraphFont"/>
    <w:link w:val="Heading7"/>
    <w:uiPriority w:val="9"/>
    <w:rsid w:val="00D4518D"/>
    <w:rPr>
      <w:rFonts w:asciiTheme="majorHAnsi" w:eastAsiaTheme="majorEastAsia" w:hAnsiTheme="majorHAnsi" w:cstheme="majorBidi"/>
      <w:i/>
      <w:iCs/>
      <w:color w:val="404040" w:themeColor="text1" w:themeTint="BF"/>
      <w:lang w:val="ro-RO"/>
    </w:rPr>
  </w:style>
  <w:style w:type="character" w:customStyle="1" w:styleId="Heading8Char">
    <w:name w:val="Heading 8 Char"/>
    <w:aliases w:val="Heading 8 (do not use) Char"/>
    <w:basedOn w:val="DefaultParagraphFont"/>
    <w:link w:val="Heading8"/>
    <w:uiPriority w:val="9"/>
    <w:rsid w:val="00D4518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o-RO"/>
    </w:rPr>
  </w:style>
  <w:style w:type="character" w:customStyle="1" w:styleId="Heading9Char">
    <w:name w:val="Heading 9 Char"/>
    <w:aliases w:val="Heading 9 (do not use) Char"/>
    <w:basedOn w:val="DefaultParagraphFont"/>
    <w:link w:val="Heading9"/>
    <w:rsid w:val="00D451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/>
    </w:rPr>
  </w:style>
  <w:style w:type="paragraph" w:styleId="NormalWeb">
    <w:name w:val="Normal (Web)"/>
    <w:basedOn w:val="Normal"/>
    <w:unhideWhenUsed/>
    <w:rsid w:val="00342F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0A"/>
    <w:pPr>
      <w:spacing w:after="160" w:line="259" w:lineRule="auto"/>
    </w:pPr>
    <w:rPr>
      <w:lang w:val="ro-RO"/>
    </w:rPr>
  </w:style>
  <w:style w:type="paragraph" w:styleId="Heading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,Par"/>
    <w:basedOn w:val="Normal"/>
    <w:next w:val="Normal"/>
    <w:link w:val="Heading1Char"/>
    <w:qFormat/>
    <w:rsid w:val="00D4518D"/>
    <w:pPr>
      <w:keepNext/>
      <w:keepLines/>
      <w:numPr>
        <w:numId w:val="6"/>
      </w:numPr>
      <w:spacing w:before="480" w:after="0" w:line="276" w:lineRule="auto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aliases w:val="Attribute Heading 2 Char,heading 2 Char,Heading 2 Hidden Char,Attribute Heading 2,Heading 2 Hidden,H2,Chapter Number/Appendix Letter,chn,Headline 2,h2,2,headi,heading2,h22,21,l2,kopregel 2,head 2,header2,head 21,heade,heading 2,header"/>
    <w:basedOn w:val="Normal"/>
    <w:next w:val="Normal"/>
    <w:link w:val="Heading2Char"/>
    <w:unhideWhenUsed/>
    <w:qFormat/>
    <w:rsid w:val="00D4518D"/>
    <w:pPr>
      <w:keepNext/>
      <w:keepLines/>
      <w:numPr>
        <w:ilvl w:val="1"/>
        <w:numId w:val="6"/>
      </w:numPr>
      <w:spacing w:before="200" w:after="0" w:line="276" w:lineRule="auto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Heading3">
    <w:name w:val="heading 3"/>
    <w:aliases w:val="Heading 3 Char1,Heading 3 Char Char,Attribute Heading,H3,0,H31,Headline 3,h3,h31,h32,3,H31 Char Char,H32,H311,H33,H312,H34,H313,H35,H314,H321,H3111,H36,H315,H322,H3112,H331,H3121,H341,H3131,H37,H316,H38,H317,H39,H318,H323,H3113,H332"/>
    <w:basedOn w:val="Normal"/>
    <w:next w:val="Normal"/>
    <w:link w:val="Heading3Char"/>
    <w:uiPriority w:val="9"/>
    <w:unhideWhenUsed/>
    <w:qFormat/>
    <w:rsid w:val="00D4518D"/>
    <w:pPr>
      <w:keepNext/>
      <w:keepLines/>
      <w:numPr>
        <w:ilvl w:val="2"/>
        <w:numId w:val="6"/>
      </w:numPr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H4"/>
    <w:basedOn w:val="Normal"/>
    <w:next w:val="Normal"/>
    <w:link w:val="Heading4Char"/>
    <w:uiPriority w:val="9"/>
    <w:unhideWhenUsed/>
    <w:qFormat/>
    <w:rsid w:val="00D4518D"/>
    <w:pPr>
      <w:keepNext/>
      <w:keepLines/>
      <w:numPr>
        <w:ilvl w:val="3"/>
        <w:numId w:val="6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4518D"/>
    <w:pPr>
      <w:keepNext/>
      <w:keepLines/>
      <w:numPr>
        <w:ilvl w:val="4"/>
        <w:numId w:val="6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4518D"/>
    <w:pPr>
      <w:keepNext/>
      <w:keepLines/>
      <w:numPr>
        <w:ilvl w:val="5"/>
        <w:numId w:val="6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aliases w:val="Heading 7 (do not use)"/>
    <w:basedOn w:val="Normal"/>
    <w:next w:val="Normal"/>
    <w:link w:val="Heading7Char"/>
    <w:uiPriority w:val="9"/>
    <w:unhideWhenUsed/>
    <w:qFormat/>
    <w:rsid w:val="00D4518D"/>
    <w:pPr>
      <w:keepNext/>
      <w:keepLines/>
      <w:numPr>
        <w:ilvl w:val="6"/>
        <w:numId w:val="6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aliases w:val="Heading 8 (do not use)"/>
    <w:basedOn w:val="Normal"/>
    <w:next w:val="Normal"/>
    <w:link w:val="Heading8Char"/>
    <w:uiPriority w:val="9"/>
    <w:unhideWhenUsed/>
    <w:qFormat/>
    <w:rsid w:val="00D4518D"/>
    <w:pPr>
      <w:keepNext/>
      <w:keepLines/>
      <w:numPr>
        <w:ilvl w:val="7"/>
        <w:numId w:val="6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aliases w:val="Heading 9 (do not use)"/>
    <w:basedOn w:val="Normal"/>
    <w:next w:val="Normal"/>
    <w:link w:val="Heading9Char"/>
    <w:unhideWhenUsed/>
    <w:qFormat/>
    <w:rsid w:val="00D4518D"/>
    <w:pPr>
      <w:keepNext/>
      <w:keepLines/>
      <w:numPr>
        <w:ilvl w:val="8"/>
        <w:numId w:val="6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rth level,Citation List,본문(내용),List Paragraph (numbered (a)),List1,Списък на абзаци,lp1,Heading x1"/>
    <w:basedOn w:val="Normal"/>
    <w:link w:val="ListParagraphChar"/>
    <w:uiPriority w:val="99"/>
    <w:qFormat/>
    <w:rsid w:val="00EB640A"/>
    <w:pPr>
      <w:ind w:left="720"/>
      <w:contextualSpacing/>
    </w:pPr>
  </w:style>
  <w:style w:type="character" w:customStyle="1" w:styleId="ListParagraphChar">
    <w:name w:val="List Paragraph Char"/>
    <w:aliases w:val="Forth level Char,Citation List Char,본문(내용) Char,List Paragraph (numbered (a)) Char,List1 Char,Списък на абзаци Char,lp1 Char,Heading x1 Char"/>
    <w:link w:val="ListParagraph"/>
    <w:uiPriority w:val="34"/>
    <w:locked/>
    <w:rsid w:val="00EB640A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0A"/>
    <w:rPr>
      <w:rFonts w:ascii="Tahoma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B6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aliases w:val="1 Char,Part Char,Chapter Heading Char,Section Heading Char,Attribute Heading 1 Char,Headline 1 Char,Titre1 Char,h1 Char,Hoofdstuk Char,A MAJOR/BOLD Char,t1 Char,Titolo capitolo Char,level 1 Char,Level 1 Head Char,H1 Char,U1 Char,A Char"/>
    <w:basedOn w:val="DefaultParagraphFont"/>
    <w:link w:val="Heading1"/>
    <w:rsid w:val="00D4518D"/>
    <w:rPr>
      <w:rFonts w:eastAsiaTheme="majorEastAsia" w:cstheme="majorBidi"/>
      <w:b/>
      <w:bCs/>
      <w:szCs w:val="28"/>
      <w:lang w:val="ro-RO"/>
    </w:rPr>
  </w:style>
  <w:style w:type="character" w:customStyle="1" w:styleId="Heading2Char">
    <w:name w:val="Heading 2 Char"/>
    <w:aliases w:val="Attribute Heading 2 Char Char,heading 2 Char Char,Heading 2 Hidden Char Char,Attribute Heading 2 Char1,Heading 2 Hidden Char1,H2 Char,Chapter Number/Appendix Letter Char,chn Char,Headline 2 Char,h2 Char,2 Char,headi Char,heading2 Char"/>
    <w:basedOn w:val="DefaultParagraphFont"/>
    <w:link w:val="Heading2"/>
    <w:rsid w:val="00D4518D"/>
    <w:rPr>
      <w:rFonts w:eastAsiaTheme="majorEastAsia" w:cstheme="majorBidi"/>
      <w:b/>
      <w:bCs/>
      <w:sz w:val="20"/>
      <w:szCs w:val="26"/>
      <w:lang w:val="ro-RO"/>
    </w:rPr>
  </w:style>
  <w:style w:type="character" w:customStyle="1" w:styleId="Heading3Char">
    <w:name w:val="Heading 3 Char"/>
    <w:aliases w:val="Heading 3 Char1 Char,Heading 3 Char Char Char,Attribute Heading Char,H3 Char,0 Char,H31 Char,Headline 3 Char,h3 Char,h31 Char,h32 Char,3 Char,H31 Char Char Char,H32 Char,H311 Char,H33 Char,H312 Char,H34 Char,H313 Char,H35 Char,H314 Char"/>
    <w:basedOn w:val="DefaultParagraphFont"/>
    <w:link w:val="Heading3"/>
    <w:uiPriority w:val="9"/>
    <w:rsid w:val="00D4518D"/>
    <w:rPr>
      <w:rFonts w:asciiTheme="majorHAnsi" w:eastAsiaTheme="majorEastAsia" w:hAnsiTheme="majorHAnsi" w:cstheme="majorBidi"/>
      <w:b/>
      <w:bCs/>
      <w:color w:val="4F81BD" w:themeColor="accent1"/>
      <w:lang w:val="ro-RO"/>
    </w:rPr>
  </w:style>
  <w:style w:type="character" w:customStyle="1" w:styleId="Heading4Char">
    <w:name w:val="Heading 4 Char"/>
    <w:aliases w:val="H4 Char"/>
    <w:basedOn w:val="DefaultParagraphFont"/>
    <w:link w:val="Heading4"/>
    <w:uiPriority w:val="9"/>
    <w:rsid w:val="00D4518D"/>
    <w:rPr>
      <w:rFonts w:asciiTheme="majorHAnsi" w:eastAsiaTheme="majorEastAsia" w:hAnsiTheme="majorHAnsi" w:cstheme="majorBidi"/>
      <w:b/>
      <w:bCs/>
      <w:i/>
      <w:iCs/>
      <w:color w:val="4F81BD" w:themeColor="accent1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rsid w:val="00D4518D"/>
    <w:rPr>
      <w:rFonts w:asciiTheme="majorHAnsi" w:eastAsiaTheme="majorEastAsia" w:hAnsiTheme="majorHAnsi" w:cstheme="majorBidi"/>
      <w:color w:val="243F60" w:themeColor="accent1" w:themeShade="7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rsid w:val="00D4518D"/>
    <w:rPr>
      <w:rFonts w:asciiTheme="majorHAnsi" w:eastAsiaTheme="majorEastAsia" w:hAnsiTheme="majorHAnsi" w:cstheme="majorBidi"/>
      <w:i/>
      <w:iCs/>
      <w:color w:val="243F60" w:themeColor="accent1" w:themeShade="7F"/>
      <w:lang w:val="ro-RO"/>
    </w:rPr>
  </w:style>
  <w:style w:type="character" w:customStyle="1" w:styleId="Heading7Char">
    <w:name w:val="Heading 7 Char"/>
    <w:aliases w:val="Heading 7 (do not use) Char"/>
    <w:basedOn w:val="DefaultParagraphFont"/>
    <w:link w:val="Heading7"/>
    <w:uiPriority w:val="9"/>
    <w:rsid w:val="00D4518D"/>
    <w:rPr>
      <w:rFonts w:asciiTheme="majorHAnsi" w:eastAsiaTheme="majorEastAsia" w:hAnsiTheme="majorHAnsi" w:cstheme="majorBidi"/>
      <w:i/>
      <w:iCs/>
      <w:color w:val="404040" w:themeColor="text1" w:themeTint="BF"/>
      <w:lang w:val="ro-RO"/>
    </w:rPr>
  </w:style>
  <w:style w:type="character" w:customStyle="1" w:styleId="Heading8Char">
    <w:name w:val="Heading 8 Char"/>
    <w:aliases w:val="Heading 8 (do not use) Char"/>
    <w:basedOn w:val="DefaultParagraphFont"/>
    <w:link w:val="Heading8"/>
    <w:uiPriority w:val="9"/>
    <w:rsid w:val="00D4518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o-RO"/>
    </w:rPr>
  </w:style>
  <w:style w:type="character" w:customStyle="1" w:styleId="Heading9Char">
    <w:name w:val="Heading 9 Char"/>
    <w:aliases w:val="Heading 9 (do not use) Char"/>
    <w:basedOn w:val="DefaultParagraphFont"/>
    <w:link w:val="Heading9"/>
    <w:rsid w:val="00D451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/>
    </w:rPr>
  </w:style>
  <w:style w:type="paragraph" w:styleId="NormalWeb">
    <w:name w:val="Normal (Web)"/>
    <w:basedOn w:val="Normal"/>
    <w:unhideWhenUsed/>
    <w:rsid w:val="00342F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cub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902</Words>
  <Characters>5144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 Petrimanu</dc:creator>
  <cp:lastModifiedBy>Emanuel Petrimanu</cp:lastModifiedBy>
  <cp:revision>4</cp:revision>
  <dcterms:created xsi:type="dcterms:W3CDTF">2025-04-02T13:22:00Z</dcterms:created>
  <dcterms:modified xsi:type="dcterms:W3CDTF">2026-05-19T10:28:00Z</dcterms:modified>
</cp:coreProperties>
</file>