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735" w:rsidRPr="008D1735" w:rsidRDefault="008D1735" w:rsidP="008D1735">
      <w:pPr>
        <w:spacing w:after="0"/>
        <w:rPr>
          <w:rFonts w:ascii="Times New Roman" w:eastAsia="Calibri" w:hAnsi="Times New Roman" w:cs="Times New Roman"/>
          <w:lang w:eastAsia="ro-RO"/>
        </w:rPr>
      </w:pPr>
    </w:p>
    <w:p w:rsidR="008D1735" w:rsidRPr="008D1735" w:rsidRDefault="008D1735" w:rsidP="008D1735">
      <w:pPr>
        <w:spacing w:after="0"/>
        <w:rPr>
          <w:rFonts w:ascii="Times New Roman" w:eastAsia="Calibri" w:hAnsi="Times New Roman" w:cs="Times New Roman"/>
          <w:lang w:eastAsia="ro-RO"/>
        </w:rPr>
      </w:pPr>
    </w:p>
    <w:tbl>
      <w:tblPr>
        <w:tblpPr w:leftFromText="180" w:rightFromText="180" w:vertAnchor="text" w:horzAnchor="margin" w:tblpY="-614"/>
        <w:tblW w:w="9864" w:type="dxa"/>
        <w:tblLayout w:type="fixed"/>
        <w:tblLook w:val="01E0" w:firstRow="1" w:lastRow="1" w:firstColumn="1" w:lastColumn="1" w:noHBand="0" w:noVBand="0"/>
      </w:tblPr>
      <w:tblGrid>
        <w:gridCol w:w="2808"/>
        <w:gridCol w:w="7056"/>
      </w:tblGrid>
      <w:tr w:rsidR="008D1735" w:rsidRPr="008D1735" w:rsidTr="00216CAE">
        <w:trPr>
          <w:trHeight w:val="1094"/>
        </w:trPr>
        <w:tc>
          <w:tcPr>
            <w:tcW w:w="2808" w:type="dxa"/>
            <w:shd w:val="clear" w:color="auto" w:fill="auto"/>
            <w:vAlign w:val="center"/>
          </w:tcPr>
          <w:p w:rsidR="008D1735" w:rsidRPr="008D1735" w:rsidRDefault="008D1735" w:rsidP="008D1735">
            <w:pPr>
              <w:spacing w:after="0" w:line="240" w:lineRule="auto"/>
              <w:jc w:val="both"/>
              <w:rPr>
                <w:rFonts w:ascii="Times New Roman" w:eastAsia="Times New Roman" w:hAnsi="Times New Roman" w:cs="Times New Roman"/>
                <w:lang w:eastAsia="ro-RO"/>
              </w:rPr>
            </w:pPr>
            <w:r w:rsidRPr="008D1735">
              <w:rPr>
                <w:rFonts w:ascii="Times New Roman" w:eastAsia="Times New Roman" w:hAnsi="Times New Roman" w:cs="Times New Roman"/>
                <w:noProof/>
                <w:lang w:eastAsia="ro-RO"/>
              </w:rPr>
              <w:t xml:space="preserve">              </w:t>
            </w:r>
            <w:r w:rsidRPr="008D1735">
              <w:rPr>
                <w:rFonts w:ascii="Times New Roman" w:eastAsia="Times New Roman" w:hAnsi="Times New Roman" w:cs="Times New Roman"/>
                <w:noProof/>
                <w:lang w:eastAsia="ro-RO"/>
              </w:rPr>
              <w:drawing>
                <wp:inline distT="0" distB="0" distL="0" distR="0" wp14:anchorId="36313E35" wp14:editId="1A2C48B4">
                  <wp:extent cx="1009015" cy="851535"/>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015" cy="851535"/>
                          </a:xfrm>
                          <a:prstGeom prst="rect">
                            <a:avLst/>
                          </a:prstGeom>
                          <a:noFill/>
                          <a:ln>
                            <a:noFill/>
                          </a:ln>
                        </pic:spPr>
                      </pic:pic>
                    </a:graphicData>
                  </a:graphic>
                </wp:inline>
              </w:drawing>
            </w:r>
          </w:p>
        </w:tc>
        <w:tc>
          <w:tcPr>
            <w:tcW w:w="7056" w:type="dxa"/>
            <w:shd w:val="clear" w:color="auto" w:fill="auto"/>
            <w:vAlign w:val="center"/>
          </w:tcPr>
          <w:p w:rsidR="008D1735" w:rsidRPr="008D1735" w:rsidRDefault="008D1735" w:rsidP="008D1735">
            <w:pPr>
              <w:spacing w:after="0" w:line="240" w:lineRule="auto"/>
              <w:jc w:val="both"/>
              <w:rPr>
                <w:rFonts w:ascii="Times New Roman" w:eastAsia="Times New Roman" w:hAnsi="Times New Roman" w:cs="Times New Roman"/>
                <w:b/>
                <w:lang w:eastAsia="ro-RO"/>
              </w:rPr>
            </w:pPr>
            <w:r w:rsidRPr="008D1735">
              <w:rPr>
                <w:rFonts w:ascii="Times New Roman" w:eastAsia="Times New Roman" w:hAnsi="Times New Roman" w:cs="Times New Roman"/>
                <w:b/>
                <w:lang w:val="it-IT" w:eastAsia="ro-RO"/>
              </w:rPr>
              <w:t xml:space="preserve">MINISTERUL EDUCAŢIEI </w:t>
            </w:r>
          </w:p>
          <w:p w:rsidR="008D1735" w:rsidRPr="008D1735" w:rsidRDefault="008D1735" w:rsidP="008D1735">
            <w:pPr>
              <w:spacing w:after="0" w:line="240" w:lineRule="auto"/>
              <w:jc w:val="both"/>
              <w:rPr>
                <w:rFonts w:ascii="Times New Roman" w:eastAsia="Times New Roman" w:hAnsi="Times New Roman" w:cs="Times New Roman"/>
                <w:b/>
                <w:lang w:eastAsia="ro-RO"/>
              </w:rPr>
            </w:pPr>
            <w:r w:rsidRPr="008D1735">
              <w:rPr>
                <w:rFonts w:ascii="Times New Roman" w:eastAsia="Times New Roman" w:hAnsi="Times New Roman" w:cs="Times New Roman"/>
                <w:b/>
                <w:lang w:val="it-IT" w:eastAsia="ro-RO"/>
              </w:rPr>
              <w:t xml:space="preserve">BIBLIOTECA CENTRALĂ UNIVERSITARĂ </w:t>
            </w:r>
            <w:r w:rsidRPr="008D1735">
              <w:rPr>
                <w:rFonts w:ascii="Times New Roman" w:eastAsia="Times New Roman" w:hAnsi="Times New Roman" w:cs="Times New Roman"/>
                <w:b/>
                <w:lang w:eastAsia="ro-RO"/>
              </w:rPr>
              <w:t>„</w:t>
            </w:r>
            <w:r w:rsidRPr="008D1735">
              <w:rPr>
                <w:rFonts w:ascii="Times New Roman" w:eastAsia="Times New Roman" w:hAnsi="Times New Roman" w:cs="Times New Roman"/>
                <w:b/>
                <w:lang w:val="it-IT" w:eastAsia="ro-RO"/>
              </w:rPr>
              <w:t>CAROL I</w:t>
            </w:r>
            <w:r w:rsidRPr="008D1735">
              <w:rPr>
                <w:rFonts w:ascii="Times New Roman" w:eastAsia="Times New Roman" w:hAnsi="Times New Roman" w:cs="Times New Roman"/>
                <w:b/>
                <w:lang w:eastAsia="ro-RO"/>
              </w:rPr>
              <w:t>”</w:t>
            </w:r>
          </w:p>
          <w:p w:rsidR="008D1735" w:rsidRPr="008D1735" w:rsidRDefault="008D1735" w:rsidP="008D1735">
            <w:pPr>
              <w:spacing w:after="0" w:line="240" w:lineRule="auto"/>
              <w:jc w:val="both"/>
              <w:rPr>
                <w:rFonts w:ascii="Times New Roman" w:eastAsia="Times New Roman" w:hAnsi="Times New Roman" w:cs="Times New Roman"/>
                <w:b/>
                <w:lang w:eastAsia="ro-RO"/>
              </w:rPr>
            </w:pPr>
            <w:r w:rsidRPr="008D1735">
              <w:rPr>
                <w:rFonts w:ascii="Times New Roman" w:eastAsia="Times New Roman" w:hAnsi="Times New Roman" w:cs="Times New Roman"/>
                <w:b/>
                <w:lang w:eastAsia="ro-RO"/>
              </w:rPr>
              <w:t>Str. Boteanu nr. 1,  Sector 1, Cod 010027, Bucureşti</w:t>
            </w:r>
          </w:p>
          <w:p w:rsidR="008D1735" w:rsidRPr="008D1735" w:rsidRDefault="008D1735" w:rsidP="008D1735">
            <w:pPr>
              <w:spacing w:after="0" w:line="240" w:lineRule="auto"/>
              <w:jc w:val="both"/>
              <w:rPr>
                <w:rFonts w:ascii="Times New Roman" w:eastAsia="Times New Roman" w:hAnsi="Times New Roman" w:cs="Times New Roman"/>
                <w:b/>
                <w:lang w:eastAsia="ro-RO"/>
              </w:rPr>
            </w:pPr>
            <w:r w:rsidRPr="008D1735">
              <w:rPr>
                <w:rFonts w:ascii="Times New Roman" w:eastAsia="Times New Roman" w:hAnsi="Times New Roman" w:cs="Times New Roman"/>
                <w:b/>
                <w:lang w:eastAsia="ro-RO"/>
              </w:rPr>
              <w:t>ISIL:  RO-B-0192</w:t>
            </w:r>
          </w:p>
          <w:p w:rsidR="008D1735" w:rsidRPr="008D1735" w:rsidRDefault="008D1735" w:rsidP="008D1735">
            <w:pPr>
              <w:spacing w:after="0" w:line="240" w:lineRule="auto"/>
              <w:jc w:val="both"/>
              <w:rPr>
                <w:rFonts w:ascii="Times New Roman" w:eastAsia="Times New Roman" w:hAnsi="Times New Roman" w:cs="Times New Roman"/>
                <w:b/>
                <w:lang w:eastAsia="ro-RO"/>
              </w:rPr>
            </w:pPr>
            <w:r w:rsidRPr="008D1735">
              <w:rPr>
                <w:rFonts w:ascii="Times New Roman" w:eastAsia="Times New Roman" w:hAnsi="Times New Roman" w:cs="Times New Roman"/>
                <w:b/>
                <w:lang w:eastAsia="ro-RO"/>
              </w:rPr>
              <w:t xml:space="preserve">Tel./ fax: + 4021 312 01 08                     </w:t>
            </w:r>
            <w:r w:rsidRPr="008D1735">
              <w:rPr>
                <w:rFonts w:ascii="Times New Roman" w:eastAsia="Times New Roman" w:hAnsi="Times New Roman" w:cs="Times New Roman"/>
                <w:lang w:eastAsia="ro-RO"/>
              </w:rPr>
              <w:fldChar w:fldCharType="begin"/>
            </w:r>
            <w:r w:rsidRPr="008D1735">
              <w:rPr>
                <w:rFonts w:ascii="Times New Roman" w:eastAsia="Times New Roman" w:hAnsi="Times New Roman" w:cs="Times New Roman"/>
                <w:lang w:eastAsia="ro-RO"/>
              </w:rPr>
              <w:instrText xml:space="preserve"> HYPERLINK "http://www.bcub.ro" </w:instrText>
            </w:r>
            <w:r w:rsidRPr="008D1735">
              <w:rPr>
                <w:rFonts w:ascii="Times New Roman" w:eastAsia="Times New Roman" w:hAnsi="Times New Roman" w:cs="Times New Roman"/>
                <w:lang w:eastAsia="ro-RO"/>
              </w:rPr>
              <w:fldChar w:fldCharType="separate"/>
            </w:r>
            <w:r w:rsidRPr="008D1735">
              <w:rPr>
                <w:rFonts w:ascii="Times New Roman" w:eastAsia="Times New Roman" w:hAnsi="Times New Roman" w:cs="Times New Roman"/>
                <w:b/>
                <w:color w:val="0563C1"/>
                <w:u w:val="single"/>
                <w:lang w:eastAsia="ro-RO"/>
              </w:rPr>
              <w:t>www.bcub.ro</w:t>
            </w:r>
            <w:r w:rsidRPr="008D1735">
              <w:rPr>
                <w:rFonts w:ascii="Times New Roman" w:eastAsia="Times New Roman" w:hAnsi="Times New Roman" w:cs="Times New Roman"/>
                <w:b/>
                <w:color w:val="0563C1"/>
                <w:u w:val="single"/>
                <w:lang w:eastAsia="ro-RO"/>
              </w:rPr>
              <w:fldChar w:fldCharType="end"/>
            </w:r>
            <w:r w:rsidRPr="008D1735">
              <w:rPr>
                <w:rFonts w:ascii="Times New Roman" w:eastAsia="Times New Roman" w:hAnsi="Times New Roman" w:cs="Times New Roman"/>
                <w:b/>
                <w:lang w:eastAsia="ro-RO"/>
              </w:rPr>
              <w:t xml:space="preserve"> </w:t>
            </w:r>
          </w:p>
          <w:p w:rsidR="008D1735" w:rsidRPr="008D1735" w:rsidRDefault="008D1735" w:rsidP="008D1735">
            <w:pPr>
              <w:spacing w:after="0" w:line="240" w:lineRule="auto"/>
              <w:jc w:val="both"/>
              <w:rPr>
                <w:rFonts w:ascii="Times New Roman" w:eastAsia="Times New Roman" w:hAnsi="Times New Roman" w:cs="Times New Roman"/>
                <w:b/>
                <w:lang w:eastAsia="ro-RO"/>
              </w:rPr>
            </w:pPr>
          </w:p>
          <w:p w:rsidR="008D1735" w:rsidRPr="008D1735" w:rsidRDefault="008D1735" w:rsidP="008D1735">
            <w:pPr>
              <w:spacing w:after="0" w:line="240" w:lineRule="auto"/>
              <w:jc w:val="both"/>
              <w:rPr>
                <w:rFonts w:ascii="Times New Roman" w:eastAsia="Times New Roman" w:hAnsi="Times New Roman" w:cs="Times New Roman"/>
                <w:b/>
                <w:lang w:eastAsia="ro-RO"/>
              </w:rPr>
            </w:pPr>
          </w:p>
          <w:p w:rsidR="008D1735" w:rsidRPr="008D1735" w:rsidRDefault="008D1735" w:rsidP="008D1735">
            <w:pPr>
              <w:spacing w:after="0" w:line="240" w:lineRule="auto"/>
              <w:jc w:val="both"/>
              <w:rPr>
                <w:rFonts w:ascii="Times New Roman" w:eastAsia="Times New Roman" w:hAnsi="Times New Roman" w:cs="Times New Roman"/>
                <w:lang w:eastAsia="ro-RO"/>
              </w:rPr>
            </w:pPr>
          </w:p>
        </w:tc>
      </w:tr>
    </w:tbl>
    <w:p w:rsidR="008D1735" w:rsidRPr="008D1735" w:rsidRDefault="008D1735" w:rsidP="008D1735">
      <w:pPr>
        <w:spacing w:after="0" w:line="240" w:lineRule="auto"/>
        <w:jc w:val="both"/>
        <w:rPr>
          <w:rFonts w:ascii="Times New Roman" w:eastAsia="Times New Roman" w:hAnsi="Times New Roman" w:cs="Times New Roman"/>
          <w:b/>
          <w:color w:val="181818"/>
          <w:lang w:eastAsia="ro-RO"/>
        </w:rPr>
      </w:pPr>
    </w:p>
    <w:p w:rsidR="008D1735" w:rsidRPr="008D1735" w:rsidRDefault="008D1735" w:rsidP="008D1735">
      <w:pPr>
        <w:spacing w:after="0" w:line="240" w:lineRule="auto"/>
        <w:jc w:val="right"/>
        <w:rPr>
          <w:rFonts w:ascii="Times New Roman" w:eastAsia="Times New Roman" w:hAnsi="Times New Roman" w:cs="Times New Roman"/>
          <w:color w:val="181818"/>
          <w:lang w:eastAsia="ro-RO"/>
        </w:rPr>
      </w:pPr>
      <w:r w:rsidRPr="008D1735">
        <w:rPr>
          <w:rFonts w:ascii="Times New Roman" w:eastAsia="Times New Roman" w:hAnsi="Times New Roman" w:cs="Times New Roman"/>
          <w:color w:val="181818"/>
          <w:lang w:eastAsia="ro-RO"/>
        </w:rPr>
        <w:t xml:space="preserve">                                                                                                                      </w:t>
      </w:r>
    </w:p>
    <w:p w:rsidR="008D1735" w:rsidRPr="008D1735" w:rsidRDefault="008D1735" w:rsidP="008D1735">
      <w:pPr>
        <w:spacing w:after="0" w:line="240" w:lineRule="auto"/>
        <w:jc w:val="right"/>
        <w:rPr>
          <w:rFonts w:ascii="Times New Roman" w:eastAsia="Times New Roman" w:hAnsi="Times New Roman" w:cs="Times New Roman"/>
          <w:color w:val="181818"/>
          <w:lang w:eastAsia="ro-RO"/>
        </w:rPr>
      </w:pPr>
      <w:r w:rsidRPr="008D1735">
        <w:rPr>
          <w:rFonts w:ascii="Times New Roman" w:eastAsia="Times New Roman" w:hAnsi="Times New Roman" w:cs="Times New Roman"/>
          <w:color w:val="181818"/>
          <w:lang w:eastAsia="ro-RO"/>
        </w:rPr>
        <w:t>,</w:t>
      </w:r>
    </w:p>
    <w:p w:rsidR="008D1735" w:rsidRPr="008D1735" w:rsidRDefault="008D1735" w:rsidP="008D1735">
      <w:pPr>
        <w:spacing w:after="0" w:line="240" w:lineRule="auto"/>
        <w:jc w:val="right"/>
        <w:rPr>
          <w:rFonts w:ascii="Arial Black" w:eastAsia="Times New Roman" w:hAnsi="Arial Black" w:cs="Times New Roman"/>
          <w:b/>
          <w:color w:val="181818"/>
          <w:lang w:eastAsia="ro-RO"/>
        </w:rPr>
      </w:pPr>
      <w:r w:rsidRPr="008D1735">
        <w:rPr>
          <w:rFonts w:ascii="Times New Roman" w:eastAsia="Times New Roman" w:hAnsi="Times New Roman" w:cs="Times New Roman"/>
          <w:color w:val="181818"/>
          <w:lang w:eastAsia="ro-RO"/>
        </w:rPr>
        <w:t xml:space="preserve">                                                                                           </w:t>
      </w:r>
    </w:p>
    <w:p w:rsidR="008D1735" w:rsidRPr="008D1735" w:rsidRDefault="008D1735" w:rsidP="008D1735">
      <w:pPr>
        <w:spacing w:after="0" w:line="240" w:lineRule="auto"/>
        <w:jc w:val="right"/>
        <w:rPr>
          <w:rFonts w:ascii="Arial Black" w:eastAsia="Times New Roman" w:hAnsi="Arial Black" w:cs="Times New Roman"/>
          <w:b/>
          <w:color w:val="181818"/>
          <w:lang w:eastAsia="ro-RO"/>
        </w:rPr>
      </w:pPr>
    </w:p>
    <w:p w:rsidR="008D1735" w:rsidRPr="008D1735" w:rsidRDefault="008D1735" w:rsidP="008D1735">
      <w:pPr>
        <w:spacing w:after="0" w:line="240" w:lineRule="auto"/>
        <w:rPr>
          <w:rFonts w:ascii="Times New Roman" w:eastAsia="Times New Roman" w:hAnsi="Times New Roman" w:cs="Times New Roman"/>
          <w:b/>
          <w:color w:val="181818"/>
          <w:lang w:eastAsia="ro-RO"/>
        </w:rPr>
      </w:pPr>
    </w:p>
    <w:p w:rsidR="008D1735" w:rsidRPr="008D1735" w:rsidRDefault="008D1735" w:rsidP="008D1735">
      <w:pPr>
        <w:tabs>
          <w:tab w:val="left" w:pos="9345"/>
        </w:tabs>
        <w:spacing w:after="0"/>
        <w:jc w:val="right"/>
        <w:rPr>
          <w:rFonts w:ascii="Times New Roman" w:eastAsia="Calibri" w:hAnsi="Times New Roman" w:cs="Times New Roman"/>
          <w:lang w:eastAsia="ro-RO"/>
        </w:rPr>
      </w:pPr>
      <w:r w:rsidRPr="008D1735">
        <w:rPr>
          <w:rFonts w:ascii="Times New Roman" w:eastAsia="Calibri" w:hAnsi="Times New Roman" w:cs="Times New Roman"/>
          <w:lang w:eastAsia="ro-RO"/>
        </w:rPr>
        <w:t>Se aprobă,</w:t>
      </w:r>
    </w:p>
    <w:p w:rsidR="008D1735" w:rsidRPr="008D1735" w:rsidRDefault="008D1735" w:rsidP="008D1735">
      <w:pPr>
        <w:tabs>
          <w:tab w:val="left" w:pos="9345"/>
        </w:tabs>
        <w:spacing w:after="0"/>
        <w:jc w:val="right"/>
        <w:rPr>
          <w:rFonts w:ascii="Times New Roman" w:eastAsia="Calibri" w:hAnsi="Times New Roman" w:cs="Times New Roman"/>
          <w:lang w:eastAsia="ro-RO"/>
        </w:rPr>
      </w:pPr>
      <w:r w:rsidRPr="008D1735">
        <w:rPr>
          <w:rFonts w:ascii="Times New Roman" w:eastAsia="Calibri" w:hAnsi="Times New Roman" w:cs="Times New Roman"/>
          <w:lang w:eastAsia="ro-RO"/>
        </w:rPr>
        <w:t>Director General</w:t>
      </w:r>
    </w:p>
    <w:p w:rsidR="008D1735" w:rsidRPr="008D1735" w:rsidRDefault="008D1735" w:rsidP="008D1735">
      <w:pPr>
        <w:tabs>
          <w:tab w:val="left" w:pos="9345"/>
        </w:tabs>
        <w:spacing w:after="0"/>
        <w:jc w:val="right"/>
        <w:rPr>
          <w:rFonts w:ascii="Times New Roman" w:eastAsia="Calibri" w:hAnsi="Times New Roman" w:cs="Times New Roman"/>
          <w:lang w:eastAsia="ro-RO"/>
        </w:rPr>
      </w:pPr>
      <w:r w:rsidRPr="008D1735">
        <w:rPr>
          <w:rFonts w:ascii="Times New Roman" w:eastAsia="Calibri" w:hAnsi="Times New Roman" w:cs="Times New Roman"/>
          <w:lang w:eastAsia="ro-RO"/>
        </w:rPr>
        <w:t>Conf. Univ. Dr. Mirelle – Carmen Rădoi</w:t>
      </w:r>
    </w:p>
    <w:p w:rsidR="008D1735" w:rsidRPr="008D1735" w:rsidRDefault="008D1735" w:rsidP="008D1735">
      <w:pPr>
        <w:spacing w:after="0" w:line="240" w:lineRule="auto"/>
        <w:jc w:val="right"/>
        <w:rPr>
          <w:rFonts w:ascii="Times New Roman" w:eastAsia="Times New Roman" w:hAnsi="Times New Roman" w:cs="Times New Roman"/>
          <w:b/>
          <w:color w:val="181818"/>
          <w:lang w:eastAsia="ro-RO"/>
        </w:rPr>
      </w:pPr>
    </w:p>
    <w:p w:rsidR="008D1735" w:rsidRPr="008D1735" w:rsidRDefault="008D1735" w:rsidP="008D1735">
      <w:pPr>
        <w:spacing w:after="0" w:line="240" w:lineRule="auto"/>
        <w:rPr>
          <w:rFonts w:ascii="Times New Roman" w:eastAsia="Times New Roman" w:hAnsi="Times New Roman" w:cs="Times New Roman"/>
          <w:b/>
          <w:color w:val="181818"/>
          <w:lang w:eastAsia="ro-RO"/>
        </w:rPr>
      </w:pPr>
      <w:r w:rsidRPr="008D1735">
        <w:rPr>
          <w:rFonts w:ascii="Times New Roman" w:eastAsia="Times New Roman" w:hAnsi="Times New Roman" w:cs="Times New Roman"/>
          <w:b/>
          <w:color w:val="181818"/>
          <w:lang w:eastAsia="ro-RO"/>
        </w:rPr>
        <w:t>Anexa 3</w:t>
      </w:r>
    </w:p>
    <w:p w:rsidR="008D1735" w:rsidRPr="008D1735" w:rsidRDefault="008D1735" w:rsidP="008D1735">
      <w:pPr>
        <w:spacing w:after="0" w:line="240" w:lineRule="auto"/>
        <w:rPr>
          <w:rFonts w:ascii="Times New Roman" w:eastAsia="Times New Roman" w:hAnsi="Times New Roman" w:cs="Times New Roman"/>
          <w:b/>
          <w:color w:val="181818"/>
          <w:lang w:eastAsia="ro-RO"/>
        </w:rPr>
      </w:pPr>
    </w:p>
    <w:p w:rsidR="008D1735" w:rsidRPr="008D1735" w:rsidRDefault="008D1735" w:rsidP="008D1735">
      <w:pPr>
        <w:spacing w:after="0" w:line="240" w:lineRule="auto"/>
        <w:rPr>
          <w:rFonts w:ascii="Arial Black" w:eastAsia="Times New Roman" w:hAnsi="Arial Black" w:cs="Times New Roman"/>
          <w:b/>
          <w:color w:val="181818"/>
          <w:lang w:eastAsia="ro-RO"/>
        </w:rPr>
      </w:pPr>
      <w:r w:rsidRPr="008D1735">
        <w:rPr>
          <w:rFonts w:ascii="Times New Roman" w:eastAsia="Times New Roman" w:hAnsi="Times New Roman" w:cs="Times New Roman"/>
          <w:b/>
          <w:color w:val="181818"/>
          <w:lang w:eastAsia="ro-RO"/>
        </w:rPr>
        <w:t>FILIALA DE BIOLOGIE. SECȚIA BOTANICĂ</w:t>
      </w:r>
    </w:p>
    <w:p w:rsidR="008D1735" w:rsidRPr="008D1735" w:rsidRDefault="008D1735" w:rsidP="008D1735">
      <w:pPr>
        <w:spacing w:after="0" w:line="240" w:lineRule="auto"/>
        <w:jc w:val="center"/>
        <w:rPr>
          <w:rFonts w:ascii="Arial Black" w:eastAsia="Times New Roman" w:hAnsi="Arial Black" w:cs="Times New Roman"/>
          <w:b/>
          <w:color w:val="181818"/>
          <w:lang w:eastAsia="ro-RO"/>
        </w:rPr>
      </w:pPr>
    </w:p>
    <w:p w:rsidR="008D1735" w:rsidRPr="008D1735" w:rsidRDefault="008D1735" w:rsidP="008D1735">
      <w:pPr>
        <w:spacing w:after="0" w:line="240" w:lineRule="auto"/>
        <w:jc w:val="center"/>
        <w:rPr>
          <w:rFonts w:ascii="Times New Roman" w:eastAsia="Times New Roman" w:hAnsi="Times New Roman" w:cs="Times New Roman"/>
          <w:b/>
          <w:color w:val="181818"/>
          <w:lang w:eastAsia="ro-RO"/>
        </w:rPr>
      </w:pPr>
      <w:r w:rsidRPr="008D1735">
        <w:rPr>
          <w:rFonts w:ascii="Times New Roman" w:eastAsia="Times New Roman" w:hAnsi="Times New Roman" w:cs="Times New Roman"/>
          <w:b/>
          <w:color w:val="181818"/>
          <w:lang w:eastAsia="ro-RO"/>
        </w:rPr>
        <w:t>FIȘA  POSTULUI</w:t>
      </w:r>
    </w:p>
    <w:p w:rsidR="008D1735" w:rsidRPr="008D1735" w:rsidRDefault="008D1735" w:rsidP="008D1735">
      <w:pPr>
        <w:spacing w:after="0" w:line="240" w:lineRule="auto"/>
        <w:jc w:val="both"/>
        <w:rPr>
          <w:rFonts w:ascii="Times New Roman" w:eastAsia="Times New Roman" w:hAnsi="Times New Roman" w:cs="Times New Roman"/>
          <w:lang w:val="pt-BR" w:eastAsia="ro-RO"/>
        </w:rPr>
      </w:pPr>
    </w:p>
    <w:p w:rsidR="008D1735" w:rsidRPr="008D1735" w:rsidRDefault="008D1735" w:rsidP="008D1735">
      <w:pPr>
        <w:tabs>
          <w:tab w:val="left" w:pos="990"/>
        </w:tabs>
        <w:spacing w:after="0" w:line="240" w:lineRule="auto"/>
        <w:ind w:firstLine="540"/>
        <w:jc w:val="both"/>
        <w:rPr>
          <w:rFonts w:ascii="Times New Roman" w:eastAsia="Times New Roman" w:hAnsi="Times New Roman" w:cs="Times New Roman"/>
          <w:b/>
          <w:i/>
          <w:lang w:val="pt-BR" w:eastAsia="ro-RO"/>
        </w:rPr>
      </w:pPr>
      <w:r w:rsidRPr="008D1735">
        <w:rPr>
          <w:rFonts w:ascii="Times New Roman" w:eastAsia="Times New Roman" w:hAnsi="Times New Roman" w:cs="Times New Roman"/>
          <w:b/>
          <w:i/>
          <w:lang w:val="pt-BR" w:eastAsia="ro-RO"/>
        </w:rPr>
        <w:t>În temeiul:</w:t>
      </w:r>
    </w:p>
    <w:p w:rsidR="008D1735" w:rsidRPr="008D1735" w:rsidRDefault="008D1735" w:rsidP="008D1735">
      <w:pPr>
        <w:numPr>
          <w:ilvl w:val="0"/>
          <w:numId w:val="1"/>
        </w:numPr>
        <w:tabs>
          <w:tab w:val="clear" w:pos="720"/>
          <w:tab w:val="left" w:pos="709"/>
          <w:tab w:val="num" w:pos="2880"/>
        </w:tabs>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b/>
          <w:lang w:val="pt-BR"/>
        </w:rPr>
        <w:t>Hotărârii Guvernului nr. 1336 din 28.10.2022,</w:t>
      </w:r>
      <w:r w:rsidRPr="008D1735">
        <w:rPr>
          <w:rFonts w:ascii="Times New Roman" w:eastAsia="Times New Roman" w:hAnsi="Times New Roman" w:cs="Times New Roman"/>
          <w:lang w:val="pt-BR"/>
        </w:rPr>
        <w:t xml:space="preserve"> publicată în Monitorul Oficial al României, partea I, nr. 1078/08.11.2022 pentru aprobarea Regulamentului – cadru privind organizarea și dezvoltarea carierei personalului contractual din sectorul bugetar plătit din fonduri publice;</w:t>
      </w:r>
    </w:p>
    <w:p w:rsidR="008D1735" w:rsidRPr="008D1735" w:rsidRDefault="008D1735" w:rsidP="008D1735">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val="it-IT" w:eastAsia="ro-RO"/>
        </w:rPr>
      </w:pPr>
      <w:r w:rsidRPr="008D1735">
        <w:rPr>
          <w:rFonts w:ascii="Times New Roman" w:eastAsia="Times New Roman" w:hAnsi="Times New Roman" w:cs="Times New Roman"/>
          <w:lang w:val="it-IT" w:eastAsia="ro-RO"/>
        </w:rPr>
        <w:t>Legii educaţiei nr.1/2011, cu modificările şi completările ulterioare;</w:t>
      </w:r>
    </w:p>
    <w:p w:rsidR="008D1735" w:rsidRPr="008D1735" w:rsidRDefault="008D1735" w:rsidP="008D1735">
      <w:pPr>
        <w:numPr>
          <w:ilvl w:val="0"/>
          <w:numId w:val="1"/>
        </w:numPr>
        <w:spacing w:after="0" w:line="240" w:lineRule="auto"/>
        <w:jc w:val="both"/>
        <w:rPr>
          <w:rFonts w:ascii="Times New Roman" w:eastAsia="Times New Roman" w:hAnsi="Times New Roman" w:cs="Times New Roman"/>
          <w:lang w:eastAsia="ro-RO"/>
        </w:rPr>
      </w:pPr>
      <w:r w:rsidRPr="008D1735">
        <w:rPr>
          <w:rFonts w:ascii="Times New Roman" w:eastAsia="Times New Roman" w:hAnsi="Times New Roman" w:cs="Times New Roman"/>
          <w:lang w:eastAsia="ro-RO"/>
        </w:rPr>
        <w:t>Legii Bibliotecilor nr. 334/2002,</w:t>
      </w:r>
      <w:r w:rsidRPr="008D1735">
        <w:rPr>
          <w:rFonts w:ascii="Times New Roman" w:eastAsia="Times New Roman" w:hAnsi="Times New Roman" w:cs="Times New Roman"/>
          <w:lang w:val="it-IT" w:eastAsia="ro-RO"/>
        </w:rPr>
        <w:t xml:space="preserve"> cu modificările şi completările ulterioare;</w:t>
      </w:r>
    </w:p>
    <w:p w:rsidR="008D1735" w:rsidRPr="008D1735" w:rsidRDefault="008D1735" w:rsidP="008D1735">
      <w:pPr>
        <w:pStyle w:val="ListParagraph"/>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eastAsia="ro-RO"/>
        </w:rPr>
      </w:pPr>
      <w:r w:rsidRPr="008D1735">
        <w:rPr>
          <w:rFonts w:ascii="Times New Roman" w:eastAsia="Times New Roman" w:hAnsi="Times New Roman" w:cs="Times New Roman"/>
          <w:lang w:eastAsia="ro-RO"/>
        </w:rPr>
        <w:t>se încheie astăzi,___._____._______. prezenta Fişă a postului.</w:t>
      </w:r>
    </w:p>
    <w:p w:rsidR="008D1735" w:rsidRPr="008D1735" w:rsidRDefault="008D1735" w:rsidP="008D1735">
      <w:pPr>
        <w:spacing w:after="0" w:line="240" w:lineRule="auto"/>
        <w:jc w:val="both"/>
        <w:rPr>
          <w:rFonts w:ascii="Times New Roman" w:eastAsia="Times New Roman" w:hAnsi="Times New Roman" w:cs="Times New Roman"/>
          <w:lang w:eastAsia="ro-RO"/>
        </w:rPr>
      </w:pPr>
    </w:p>
    <w:p w:rsidR="008D1735" w:rsidRPr="008D1735" w:rsidRDefault="008D1735" w:rsidP="008D1735">
      <w:pPr>
        <w:shd w:val="clear" w:color="auto" w:fill="002060"/>
        <w:spacing w:after="0" w:line="240" w:lineRule="auto"/>
        <w:jc w:val="both"/>
        <w:rPr>
          <w:rFonts w:ascii="Times New Roman" w:eastAsia="Times New Roman" w:hAnsi="Times New Roman" w:cs="Times New Roman"/>
          <w:b/>
          <w:lang w:eastAsia="ro-RO"/>
        </w:rPr>
      </w:pPr>
      <w:r w:rsidRPr="008D1735">
        <w:rPr>
          <w:rFonts w:ascii="Times New Roman" w:eastAsia="Times New Roman" w:hAnsi="Times New Roman" w:cs="Times New Roman"/>
          <w:b/>
          <w:lang w:eastAsia="ro-RO"/>
        </w:rPr>
        <w:t>A. Informații generale  privind postul:</w:t>
      </w:r>
    </w:p>
    <w:p w:rsidR="008D1735" w:rsidRPr="008D1735" w:rsidRDefault="008D1735" w:rsidP="008D1735">
      <w:pPr>
        <w:spacing w:after="0" w:line="240" w:lineRule="auto"/>
        <w:rPr>
          <w:rFonts w:ascii="Times New Roman" w:eastAsia="Times New Roman" w:hAnsi="Times New Roman" w:cs="Times New Roman"/>
          <w:b/>
          <w:bCs/>
          <w:lang w:eastAsia="ro-RO"/>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5352"/>
      </w:tblGrid>
      <w:tr w:rsidR="008D1735" w:rsidRPr="008D1735" w:rsidTr="00216CAE">
        <w:trPr>
          <w:trHeight w:val="227"/>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8D1735" w:rsidRPr="008D1735" w:rsidRDefault="008D1735" w:rsidP="008D1735">
            <w:pPr>
              <w:spacing w:after="0"/>
              <w:rPr>
                <w:rFonts w:ascii="Times New Roman" w:eastAsia="Times New Roman" w:hAnsi="Times New Roman" w:cs="Times New Roman"/>
              </w:rPr>
            </w:pPr>
            <w:r w:rsidRPr="008D1735">
              <w:rPr>
                <w:rFonts w:ascii="Times New Roman" w:eastAsia="Times New Roman" w:hAnsi="Times New Roman" w:cs="Times New Roman"/>
              </w:rPr>
              <w:t>Denumirea instituției</w:t>
            </w:r>
          </w:p>
        </w:tc>
        <w:tc>
          <w:tcPr>
            <w:tcW w:w="5352" w:type="dxa"/>
            <w:tcBorders>
              <w:top w:val="single" w:sz="4" w:space="0" w:color="000000"/>
              <w:left w:val="single" w:sz="4" w:space="0" w:color="000000"/>
              <w:bottom w:val="single" w:sz="4" w:space="0" w:color="000000"/>
              <w:right w:val="single" w:sz="4" w:space="0" w:color="000000"/>
            </w:tcBorders>
            <w:vAlign w:val="center"/>
            <w:hideMark/>
          </w:tcPr>
          <w:p w:rsidR="008D1735" w:rsidRPr="008D1735" w:rsidRDefault="008D1735" w:rsidP="008D1735">
            <w:pPr>
              <w:spacing w:after="0"/>
              <w:rPr>
                <w:rFonts w:ascii="Times New Roman" w:eastAsia="Times New Roman" w:hAnsi="Times New Roman" w:cs="Times New Roman"/>
              </w:rPr>
            </w:pPr>
            <w:r w:rsidRPr="008D1735">
              <w:rPr>
                <w:rFonts w:ascii="Times New Roman" w:eastAsia="Times New Roman" w:hAnsi="Times New Roman" w:cs="Times New Roman"/>
                <w:b/>
              </w:rPr>
              <w:t>Biblioteca Centrală Universitară  „Carol I”</w:t>
            </w:r>
          </w:p>
        </w:tc>
      </w:tr>
      <w:tr w:rsidR="008D1735" w:rsidRPr="008D1735" w:rsidTr="00216CAE">
        <w:trPr>
          <w:trHeight w:val="227"/>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8D1735" w:rsidRPr="008D1735" w:rsidRDefault="008D1735" w:rsidP="008D1735">
            <w:pPr>
              <w:spacing w:after="0"/>
              <w:rPr>
                <w:rFonts w:ascii="Times New Roman" w:eastAsia="Times New Roman" w:hAnsi="Times New Roman" w:cs="Times New Roman"/>
              </w:rPr>
            </w:pPr>
            <w:r w:rsidRPr="008D1735">
              <w:rPr>
                <w:rFonts w:ascii="Times New Roman" w:eastAsia="Times New Roman" w:hAnsi="Times New Roman" w:cs="Times New Roman"/>
              </w:rPr>
              <w:t>Locul de muncă (adresa)</w:t>
            </w:r>
          </w:p>
        </w:tc>
        <w:tc>
          <w:tcPr>
            <w:tcW w:w="5352" w:type="dxa"/>
            <w:tcBorders>
              <w:top w:val="single" w:sz="4" w:space="0" w:color="000000"/>
              <w:left w:val="single" w:sz="4" w:space="0" w:color="000000"/>
              <w:bottom w:val="single" w:sz="4" w:space="0" w:color="000000"/>
              <w:right w:val="single" w:sz="4" w:space="0" w:color="000000"/>
            </w:tcBorders>
            <w:vAlign w:val="center"/>
          </w:tcPr>
          <w:p w:rsidR="008D1735" w:rsidRPr="008D1735" w:rsidRDefault="008D1735" w:rsidP="008D1735">
            <w:pPr>
              <w:spacing w:after="0"/>
              <w:jc w:val="both"/>
              <w:rPr>
                <w:rFonts w:ascii="Times New Roman" w:eastAsia="Times New Roman" w:hAnsi="Times New Roman" w:cs="Times New Roman"/>
              </w:rPr>
            </w:pPr>
            <w:r w:rsidRPr="008D1735">
              <w:rPr>
                <w:rFonts w:ascii="Times New Roman" w:eastAsia="Times New Roman" w:hAnsi="Times New Roman" w:cs="Times New Roman"/>
                <w:b/>
                <w:lang w:eastAsia="ro-RO"/>
              </w:rPr>
              <w:t>Filiala de Biologie</w:t>
            </w:r>
            <w:r w:rsidRPr="008D1735">
              <w:rPr>
                <w:rFonts w:ascii="Times New Roman" w:eastAsia="Times New Roman" w:hAnsi="Times New Roman" w:cs="Times New Roman"/>
                <w:lang w:eastAsia="ro-RO"/>
              </w:rPr>
              <w:t xml:space="preserve"> - Secția Botanică</w:t>
            </w:r>
            <w:r w:rsidRPr="008D1735">
              <w:rPr>
                <w:rFonts w:ascii="Times New Roman" w:eastAsia="Times New Roman" w:hAnsi="Times New Roman" w:cs="Times New Roman"/>
                <w:b/>
                <w:lang w:eastAsia="ro-RO"/>
              </w:rPr>
              <w:t xml:space="preserve">. </w:t>
            </w:r>
            <w:r w:rsidRPr="008D1735">
              <w:rPr>
                <w:rFonts w:ascii="Times New Roman" w:eastAsia="Times New Roman" w:hAnsi="Times New Roman" w:cs="Times New Roman"/>
                <w:lang w:eastAsia="ro-RO"/>
              </w:rPr>
              <w:t>Universitatea din București. Facultatea de Biologie. Secția Botanică</w:t>
            </w:r>
            <w:r w:rsidRPr="008D1735">
              <w:rPr>
                <w:rFonts w:ascii="Times New Roman" w:eastAsia="Times New Roman" w:hAnsi="Times New Roman" w:cs="Times New Roman"/>
                <w:b/>
                <w:lang w:eastAsia="ro-RO"/>
              </w:rPr>
              <w:t xml:space="preserve"> -</w:t>
            </w:r>
            <w:r w:rsidRPr="008D1735">
              <w:rPr>
                <w:rFonts w:ascii="Times New Roman" w:eastAsia="Times New Roman" w:hAnsi="Times New Roman" w:cs="Times New Roman"/>
                <w:lang w:eastAsia="ro-RO"/>
              </w:rPr>
              <w:t xml:space="preserve"> Intrarea Portocalelor nr. 1-3, Sector 6</w:t>
            </w:r>
          </w:p>
        </w:tc>
      </w:tr>
      <w:tr w:rsidR="008D1735" w:rsidRPr="008D1735" w:rsidTr="00216CAE">
        <w:tc>
          <w:tcPr>
            <w:tcW w:w="3828" w:type="dxa"/>
            <w:tcBorders>
              <w:top w:val="single" w:sz="4" w:space="0" w:color="000000"/>
              <w:left w:val="single" w:sz="4" w:space="0" w:color="000000"/>
              <w:bottom w:val="single" w:sz="4" w:space="0" w:color="000000"/>
              <w:right w:val="single" w:sz="4" w:space="0" w:color="000000"/>
            </w:tcBorders>
            <w:vAlign w:val="center"/>
            <w:hideMark/>
          </w:tcPr>
          <w:p w:rsidR="008D1735" w:rsidRPr="008D1735" w:rsidRDefault="008D1735" w:rsidP="008D1735">
            <w:pPr>
              <w:spacing w:after="0"/>
              <w:rPr>
                <w:rFonts w:ascii="Times New Roman" w:eastAsia="Times New Roman" w:hAnsi="Times New Roman" w:cs="Times New Roman"/>
              </w:rPr>
            </w:pPr>
            <w:r w:rsidRPr="008D1735">
              <w:rPr>
                <w:rFonts w:ascii="Times New Roman" w:eastAsia="Times New Roman" w:hAnsi="Times New Roman" w:cs="Times New Roman"/>
              </w:rPr>
              <w:t>Nivelul postului</w:t>
            </w:r>
          </w:p>
        </w:tc>
        <w:tc>
          <w:tcPr>
            <w:tcW w:w="5352" w:type="dxa"/>
            <w:tcBorders>
              <w:top w:val="single" w:sz="4" w:space="0" w:color="000000"/>
              <w:left w:val="single" w:sz="4" w:space="0" w:color="000000"/>
              <w:bottom w:val="single" w:sz="4" w:space="0" w:color="000000"/>
              <w:right w:val="single" w:sz="4" w:space="0" w:color="000000"/>
            </w:tcBorders>
            <w:vAlign w:val="center"/>
            <w:hideMark/>
          </w:tcPr>
          <w:p w:rsidR="008D1735" w:rsidRPr="008D1735" w:rsidRDefault="008D1735" w:rsidP="008D1735">
            <w:pPr>
              <w:spacing w:after="0"/>
              <w:rPr>
                <w:rFonts w:ascii="Times New Roman" w:eastAsia="Times New Roman" w:hAnsi="Times New Roman" w:cs="Times New Roman"/>
                <w:b/>
              </w:rPr>
            </w:pPr>
            <w:r w:rsidRPr="008D1735">
              <w:rPr>
                <w:rFonts w:ascii="Times New Roman" w:eastAsia="Times New Roman" w:hAnsi="Times New Roman" w:cs="Times New Roman"/>
                <w:b/>
                <w:i/>
              </w:rPr>
              <w:t xml:space="preserve">de execuție </w:t>
            </w:r>
          </w:p>
        </w:tc>
      </w:tr>
      <w:tr w:rsidR="008D1735" w:rsidRPr="008D1735" w:rsidTr="00216CAE">
        <w:tc>
          <w:tcPr>
            <w:tcW w:w="3828" w:type="dxa"/>
            <w:tcBorders>
              <w:top w:val="single" w:sz="4" w:space="0" w:color="000000"/>
              <w:left w:val="single" w:sz="4" w:space="0" w:color="000000"/>
              <w:bottom w:val="single" w:sz="4" w:space="0" w:color="000000"/>
              <w:right w:val="single" w:sz="4" w:space="0" w:color="000000"/>
            </w:tcBorders>
            <w:vAlign w:val="center"/>
            <w:hideMark/>
          </w:tcPr>
          <w:p w:rsidR="008D1735" w:rsidRPr="008D1735" w:rsidRDefault="008D1735" w:rsidP="008D1735">
            <w:pPr>
              <w:spacing w:after="0"/>
              <w:rPr>
                <w:rFonts w:ascii="Times New Roman" w:eastAsia="Times New Roman" w:hAnsi="Times New Roman" w:cs="Times New Roman"/>
              </w:rPr>
            </w:pPr>
            <w:r w:rsidRPr="008D1735">
              <w:rPr>
                <w:rFonts w:ascii="Times New Roman" w:eastAsia="Times New Roman" w:hAnsi="Times New Roman" w:cs="Times New Roman"/>
              </w:rPr>
              <w:t>Denumirea postului</w:t>
            </w:r>
          </w:p>
        </w:tc>
        <w:tc>
          <w:tcPr>
            <w:tcW w:w="5352" w:type="dxa"/>
            <w:tcBorders>
              <w:top w:val="single" w:sz="4" w:space="0" w:color="000000"/>
              <w:left w:val="single" w:sz="4" w:space="0" w:color="000000"/>
              <w:bottom w:val="single" w:sz="4" w:space="0" w:color="000000"/>
              <w:right w:val="single" w:sz="4" w:space="0" w:color="000000"/>
            </w:tcBorders>
            <w:vAlign w:val="center"/>
          </w:tcPr>
          <w:p w:rsidR="008D1735" w:rsidRPr="008D1735" w:rsidRDefault="008D1735" w:rsidP="008D1735">
            <w:pPr>
              <w:spacing w:after="0"/>
              <w:rPr>
                <w:rFonts w:ascii="Times New Roman" w:eastAsia="Times New Roman" w:hAnsi="Times New Roman" w:cs="Times New Roman"/>
                <w:b/>
              </w:rPr>
            </w:pPr>
            <w:r w:rsidRPr="008D1735">
              <w:rPr>
                <w:rFonts w:ascii="Times New Roman" w:eastAsia="Times New Roman" w:hAnsi="Times New Roman" w:cs="Times New Roman"/>
                <w:b/>
              </w:rPr>
              <w:t>Bibliotecar</w:t>
            </w:r>
          </w:p>
        </w:tc>
      </w:tr>
      <w:tr w:rsidR="008D1735" w:rsidRPr="008D1735" w:rsidTr="00216CAE">
        <w:tc>
          <w:tcPr>
            <w:tcW w:w="3828" w:type="dxa"/>
            <w:tcBorders>
              <w:top w:val="single" w:sz="4" w:space="0" w:color="000000"/>
              <w:left w:val="single" w:sz="4" w:space="0" w:color="000000"/>
              <w:bottom w:val="single" w:sz="4" w:space="0" w:color="000000"/>
              <w:right w:val="single" w:sz="4" w:space="0" w:color="000000"/>
            </w:tcBorders>
            <w:vAlign w:val="center"/>
            <w:hideMark/>
          </w:tcPr>
          <w:p w:rsidR="008D1735" w:rsidRPr="008D1735" w:rsidRDefault="008D1735" w:rsidP="008D1735">
            <w:pPr>
              <w:spacing w:after="0"/>
              <w:rPr>
                <w:rFonts w:ascii="Times New Roman" w:eastAsia="Times New Roman" w:hAnsi="Times New Roman" w:cs="Times New Roman"/>
              </w:rPr>
            </w:pPr>
            <w:r w:rsidRPr="008D1735">
              <w:rPr>
                <w:rFonts w:ascii="Times New Roman" w:eastAsia="Times New Roman" w:hAnsi="Times New Roman" w:cs="Times New Roman"/>
              </w:rPr>
              <w:t>Gradul/treapta profesional/profesională</w:t>
            </w:r>
          </w:p>
        </w:tc>
        <w:tc>
          <w:tcPr>
            <w:tcW w:w="5352" w:type="dxa"/>
            <w:tcBorders>
              <w:top w:val="single" w:sz="4" w:space="0" w:color="000000"/>
              <w:left w:val="single" w:sz="4" w:space="0" w:color="000000"/>
              <w:bottom w:val="single" w:sz="4" w:space="0" w:color="000000"/>
              <w:right w:val="single" w:sz="4" w:space="0" w:color="000000"/>
            </w:tcBorders>
            <w:vAlign w:val="center"/>
          </w:tcPr>
          <w:p w:rsidR="008D1735" w:rsidRPr="008D1735" w:rsidRDefault="008D1735" w:rsidP="008D1735">
            <w:pPr>
              <w:spacing w:after="0"/>
              <w:rPr>
                <w:rFonts w:ascii="Times New Roman" w:eastAsia="Times New Roman" w:hAnsi="Times New Roman" w:cs="Times New Roman"/>
                <w:b/>
              </w:rPr>
            </w:pPr>
            <w:r w:rsidRPr="008D1735">
              <w:rPr>
                <w:rFonts w:ascii="Times New Roman" w:eastAsia="Times New Roman" w:hAnsi="Times New Roman" w:cs="Times New Roman"/>
                <w:b/>
                <w:i/>
                <w:lang w:eastAsia="ro-RO"/>
              </w:rPr>
              <w:t>IAM</w:t>
            </w:r>
            <w:r w:rsidRPr="008D1735">
              <w:rPr>
                <w:rFonts w:ascii="Times New Roman" w:eastAsia="Times New Roman" w:hAnsi="Times New Roman" w:cs="Times New Roman"/>
                <w:b/>
              </w:rPr>
              <w:t xml:space="preserve"> </w:t>
            </w:r>
          </w:p>
        </w:tc>
      </w:tr>
      <w:tr w:rsidR="008D1735" w:rsidRPr="008D1735" w:rsidTr="00216CAE">
        <w:tc>
          <w:tcPr>
            <w:tcW w:w="3828" w:type="dxa"/>
            <w:tcBorders>
              <w:top w:val="single" w:sz="4" w:space="0" w:color="000000"/>
              <w:left w:val="single" w:sz="4" w:space="0" w:color="000000"/>
              <w:bottom w:val="single" w:sz="4" w:space="0" w:color="000000"/>
              <w:right w:val="single" w:sz="4" w:space="0" w:color="000000"/>
            </w:tcBorders>
            <w:vAlign w:val="center"/>
            <w:hideMark/>
          </w:tcPr>
          <w:p w:rsidR="008D1735" w:rsidRPr="008D1735" w:rsidRDefault="008D1735" w:rsidP="008D1735">
            <w:pPr>
              <w:spacing w:after="0"/>
              <w:rPr>
                <w:rFonts w:ascii="Times New Roman" w:eastAsia="Times New Roman" w:hAnsi="Times New Roman" w:cs="Times New Roman"/>
              </w:rPr>
            </w:pPr>
            <w:r w:rsidRPr="008D1735">
              <w:rPr>
                <w:rFonts w:ascii="Times New Roman" w:eastAsia="Times New Roman" w:hAnsi="Times New Roman" w:cs="Times New Roman"/>
              </w:rPr>
              <w:t>Scopul principal al postului</w:t>
            </w:r>
          </w:p>
        </w:tc>
        <w:tc>
          <w:tcPr>
            <w:tcW w:w="5352" w:type="dxa"/>
            <w:tcBorders>
              <w:top w:val="single" w:sz="4" w:space="0" w:color="000000"/>
              <w:left w:val="single" w:sz="4" w:space="0" w:color="000000"/>
              <w:bottom w:val="single" w:sz="4" w:space="0" w:color="000000"/>
              <w:right w:val="single" w:sz="4" w:space="0" w:color="000000"/>
            </w:tcBorders>
            <w:vAlign w:val="center"/>
          </w:tcPr>
          <w:p w:rsidR="008D1735" w:rsidRPr="008D1735" w:rsidRDefault="008D1735" w:rsidP="008D1735">
            <w:pPr>
              <w:spacing w:after="0"/>
              <w:rPr>
                <w:rFonts w:ascii="Times New Roman" w:eastAsia="Times New Roman" w:hAnsi="Times New Roman" w:cs="Times New Roman"/>
              </w:rPr>
            </w:pPr>
            <w:r w:rsidRPr="008D1735">
              <w:rPr>
                <w:rFonts w:ascii="Times New Roman" w:eastAsia="Times New Roman" w:hAnsi="Times New Roman" w:cs="Times New Roman"/>
              </w:rPr>
              <w:t>Îndeplininirea obiectivelor generale și specifice ale BCU ”Carol I”</w:t>
            </w:r>
          </w:p>
        </w:tc>
      </w:tr>
    </w:tbl>
    <w:p w:rsidR="008D1735" w:rsidRPr="008D1735" w:rsidRDefault="008D1735" w:rsidP="008D1735">
      <w:pPr>
        <w:spacing w:after="0" w:line="240" w:lineRule="auto"/>
        <w:jc w:val="both"/>
        <w:rPr>
          <w:rFonts w:ascii="Times New Roman" w:eastAsia="Times New Roman" w:hAnsi="Times New Roman" w:cs="Times New Roman"/>
          <w:b/>
          <w:lang w:eastAsia="ro-RO"/>
        </w:rPr>
      </w:pPr>
    </w:p>
    <w:p w:rsidR="008D1735" w:rsidRPr="008D1735" w:rsidRDefault="008D1735" w:rsidP="008D1735">
      <w:pPr>
        <w:shd w:val="clear" w:color="auto" w:fill="002060"/>
        <w:spacing w:after="0" w:line="240" w:lineRule="auto"/>
        <w:jc w:val="both"/>
        <w:rPr>
          <w:rFonts w:ascii="Times New Roman" w:eastAsia="Times New Roman" w:hAnsi="Times New Roman" w:cs="Times New Roman"/>
          <w:b/>
          <w:lang w:eastAsia="ro-RO"/>
        </w:rPr>
      </w:pPr>
      <w:r w:rsidRPr="008D1735">
        <w:rPr>
          <w:rFonts w:ascii="Times New Roman" w:eastAsia="Times New Roman" w:hAnsi="Times New Roman" w:cs="Times New Roman"/>
          <w:b/>
          <w:lang w:eastAsia="ro-RO"/>
        </w:rPr>
        <w:t xml:space="preserve">B. </w:t>
      </w:r>
      <w:proofErr w:type="spellStart"/>
      <w:r w:rsidRPr="008D1735">
        <w:rPr>
          <w:rFonts w:ascii="Times New Roman" w:eastAsia="Times New Roman" w:hAnsi="Times New Roman" w:cs="Times New Roman"/>
          <w:b/>
          <w:u w:val="single"/>
          <w:lang w:val="fr-FR" w:eastAsia="ro-RO"/>
        </w:rPr>
        <w:t>Condiții</w:t>
      </w:r>
      <w:proofErr w:type="spellEnd"/>
      <w:r w:rsidRPr="008D1735">
        <w:rPr>
          <w:rFonts w:ascii="Times New Roman" w:eastAsia="Times New Roman" w:hAnsi="Times New Roman" w:cs="Times New Roman"/>
          <w:b/>
          <w:u w:val="single"/>
          <w:lang w:val="fr-FR" w:eastAsia="ro-RO"/>
        </w:rPr>
        <w:t xml:space="preserve"> </w:t>
      </w:r>
      <w:proofErr w:type="spellStart"/>
      <w:r w:rsidRPr="008D1735">
        <w:rPr>
          <w:rFonts w:ascii="Times New Roman" w:eastAsia="Times New Roman" w:hAnsi="Times New Roman" w:cs="Times New Roman"/>
          <w:b/>
          <w:u w:val="single"/>
          <w:lang w:val="fr-FR" w:eastAsia="ro-RO"/>
        </w:rPr>
        <w:t>specifice</w:t>
      </w:r>
      <w:proofErr w:type="spellEnd"/>
      <w:r w:rsidRPr="008D1735">
        <w:rPr>
          <w:rFonts w:ascii="Times New Roman" w:eastAsia="Times New Roman" w:hAnsi="Times New Roman" w:cs="Times New Roman"/>
          <w:b/>
          <w:u w:val="single"/>
          <w:lang w:val="fr-FR" w:eastAsia="ro-RO"/>
        </w:rPr>
        <w:t xml:space="preserve"> </w:t>
      </w:r>
      <w:proofErr w:type="spellStart"/>
      <w:r w:rsidRPr="008D1735">
        <w:rPr>
          <w:rFonts w:ascii="Times New Roman" w:eastAsia="Times New Roman" w:hAnsi="Times New Roman" w:cs="Times New Roman"/>
          <w:b/>
          <w:u w:val="single"/>
          <w:lang w:val="fr-FR" w:eastAsia="ro-RO"/>
        </w:rPr>
        <w:t>pentru</w:t>
      </w:r>
      <w:proofErr w:type="spellEnd"/>
      <w:r w:rsidRPr="008D1735">
        <w:rPr>
          <w:rFonts w:ascii="Times New Roman" w:eastAsia="Times New Roman" w:hAnsi="Times New Roman" w:cs="Times New Roman"/>
          <w:b/>
          <w:u w:val="single"/>
          <w:lang w:val="fr-FR" w:eastAsia="ro-RO"/>
        </w:rPr>
        <w:t xml:space="preserve"> </w:t>
      </w:r>
      <w:proofErr w:type="spellStart"/>
      <w:r w:rsidRPr="008D1735">
        <w:rPr>
          <w:rFonts w:ascii="Times New Roman" w:eastAsia="Times New Roman" w:hAnsi="Times New Roman" w:cs="Times New Roman"/>
          <w:b/>
          <w:u w:val="single"/>
          <w:lang w:val="fr-FR" w:eastAsia="ro-RO"/>
        </w:rPr>
        <w:t>ocuparea</w:t>
      </w:r>
      <w:proofErr w:type="spellEnd"/>
      <w:r w:rsidRPr="008D1735">
        <w:rPr>
          <w:rFonts w:ascii="Times New Roman" w:eastAsia="Times New Roman" w:hAnsi="Times New Roman" w:cs="Times New Roman"/>
          <w:b/>
          <w:u w:val="single"/>
          <w:lang w:val="fr-FR" w:eastAsia="ro-RO"/>
        </w:rPr>
        <w:t xml:space="preserve"> </w:t>
      </w:r>
      <w:proofErr w:type="spellStart"/>
      <w:r w:rsidRPr="008D1735">
        <w:rPr>
          <w:rFonts w:ascii="Times New Roman" w:eastAsia="Times New Roman" w:hAnsi="Times New Roman" w:cs="Times New Roman"/>
          <w:b/>
          <w:u w:val="single"/>
          <w:lang w:val="fr-FR" w:eastAsia="ro-RO"/>
        </w:rPr>
        <w:t>postului</w:t>
      </w:r>
      <w:proofErr w:type="spellEnd"/>
      <w:r w:rsidRPr="008D1735">
        <w:rPr>
          <w:rFonts w:ascii="Times New Roman" w:eastAsia="Times New Roman" w:hAnsi="Times New Roman" w:cs="Times New Roman"/>
          <w:b/>
          <w:lang w:eastAsia="ro-RO"/>
        </w:rPr>
        <w:t>:</w:t>
      </w:r>
    </w:p>
    <w:p w:rsidR="008D1735" w:rsidRPr="008D1735" w:rsidRDefault="008D1735" w:rsidP="008D1735">
      <w:pPr>
        <w:spacing w:after="0" w:line="240" w:lineRule="auto"/>
        <w:jc w:val="both"/>
        <w:rPr>
          <w:rFonts w:ascii="Times New Roman" w:eastAsia="Times New Roman" w:hAnsi="Times New Roman" w:cs="Times New Roman"/>
          <w:b/>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205"/>
        <w:gridCol w:w="3197"/>
      </w:tblGrid>
      <w:tr w:rsidR="008D1735" w:rsidRPr="008D1735" w:rsidTr="00216CAE">
        <w:tc>
          <w:tcPr>
            <w:tcW w:w="2660" w:type="dxa"/>
            <w:shd w:val="clear" w:color="auto" w:fill="auto"/>
          </w:tcPr>
          <w:p w:rsidR="008D1735" w:rsidRPr="008D1735" w:rsidRDefault="008D1735" w:rsidP="008D1735">
            <w:pPr>
              <w:spacing w:after="0" w:line="240" w:lineRule="auto"/>
              <w:rPr>
                <w:rFonts w:ascii="Calibri" w:eastAsia="Times New Roman" w:hAnsi="Calibri" w:cs="Times New Roman"/>
                <w:lang w:val="fr-FR" w:eastAsia="ro-RO"/>
              </w:rPr>
            </w:pPr>
            <w:r w:rsidRPr="008D1735">
              <w:rPr>
                <w:rFonts w:ascii="Calibri" w:eastAsia="Times New Roman" w:hAnsi="Calibri" w:cs="Times New Roman"/>
                <w:b/>
                <w:i/>
                <w:lang w:eastAsia="ro-RO"/>
              </w:rPr>
              <w:t>Studii de specialitate:</w:t>
            </w:r>
            <w:r w:rsidRPr="008D1735">
              <w:rPr>
                <w:rFonts w:ascii="Calibri" w:eastAsia="Times New Roman" w:hAnsi="Calibri" w:cs="Times New Roman"/>
                <w:lang w:eastAsia="ro-RO"/>
              </w:rPr>
              <w:t xml:space="preserve"> </w:t>
            </w:r>
            <w:r w:rsidRPr="008D1735">
              <w:rPr>
                <w:rFonts w:ascii="Calibri" w:eastAsia="Times New Roman" w:hAnsi="Calibri" w:cs="Times New Roman"/>
                <w:vertAlign w:val="superscript"/>
                <w:lang w:eastAsia="ro-RO"/>
              </w:rPr>
              <w:footnoteReference w:id="1"/>
            </w:r>
          </w:p>
        </w:tc>
        <w:tc>
          <w:tcPr>
            <w:tcW w:w="6402" w:type="dxa"/>
            <w:gridSpan w:val="2"/>
            <w:shd w:val="clear" w:color="auto" w:fill="auto"/>
          </w:tcPr>
          <w:p w:rsidR="008D1735" w:rsidRPr="008D1735" w:rsidRDefault="008D1735" w:rsidP="008D1735">
            <w:pPr>
              <w:ind w:left="175" w:hanging="141"/>
              <w:jc w:val="both"/>
              <w:rPr>
                <w:rFonts w:ascii="Calibri" w:eastAsia="Times New Roman" w:hAnsi="Calibri" w:cs="Calibri"/>
                <w:lang w:val="fr-FR"/>
              </w:rPr>
            </w:pPr>
            <w:r w:rsidRPr="008D1735">
              <w:rPr>
                <w:rFonts w:ascii="Calibri" w:eastAsia="Times New Roman" w:hAnsi="Calibri" w:cs="Times New Roman"/>
              </w:rPr>
              <w:t>Atestate cu diplomă de absolvire sau diplomă de bacalaureat</w:t>
            </w:r>
          </w:p>
        </w:tc>
      </w:tr>
      <w:tr w:rsidR="008D1735" w:rsidRPr="008D1735" w:rsidTr="00216CAE">
        <w:tc>
          <w:tcPr>
            <w:tcW w:w="2660" w:type="dxa"/>
            <w:shd w:val="clear" w:color="auto" w:fill="auto"/>
          </w:tcPr>
          <w:p w:rsidR="008D1735" w:rsidRPr="008D1735" w:rsidRDefault="008D1735" w:rsidP="008D1735">
            <w:pPr>
              <w:autoSpaceDE w:val="0"/>
              <w:autoSpaceDN w:val="0"/>
              <w:adjustRightInd w:val="0"/>
              <w:spacing w:after="0" w:line="240" w:lineRule="auto"/>
              <w:rPr>
                <w:rFonts w:ascii="Calibri" w:eastAsia="Times New Roman" w:hAnsi="Calibri" w:cs="Times New Roman"/>
                <w:lang w:val="fr-FR" w:eastAsia="ro-RO"/>
              </w:rPr>
            </w:pPr>
            <w:r w:rsidRPr="008D1735">
              <w:rPr>
                <w:rFonts w:ascii="Calibri" w:eastAsia="Times New Roman" w:hAnsi="Calibri" w:cs="Times New Roman"/>
                <w:b/>
                <w:i/>
                <w:lang w:eastAsia="ro-RO"/>
              </w:rPr>
              <w:t>Perfecționări (specializări):</w:t>
            </w:r>
          </w:p>
        </w:tc>
        <w:tc>
          <w:tcPr>
            <w:tcW w:w="6402" w:type="dxa"/>
            <w:gridSpan w:val="2"/>
            <w:shd w:val="clear" w:color="auto" w:fill="auto"/>
          </w:tcPr>
          <w:p w:rsidR="008D1735" w:rsidRPr="008D1735" w:rsidRDefault="008D1735" w:rsidP="008D1735">
            <w:pPr>
              <w:spacing w:after="0" w:line="240" w:lineRule="auto"/>
              <w:jc w:val="both"/>
              <w:rPr>
                <w:rFonts w:ascii="Calibri" w:eastAsia="Times New Roman" w:hAnsi="Calibri" w:cs="Times New Roman"/>
                <w:lang w:val="fr-FR" w:eastAsia="ro-RO"/>
              </w:rPr>
            </w:pPr>
            <w:r w:rsidRPr="008D1735">
              <w:rPr>
                <w:rFonts w:ascii="Calibri" w:eastAsia="Times New Roman" w:hAnsi="Calibri" w:cs="Times New Roman"/>
                <w:lang w:val="fr-FR" w:eastAsia="ro-RO"/>
              </w:rPr>
              <w:t>-</w:t>
            </w:r>
          </w:p>
        </w:tc>
      </w:tr>
      <w:tr w:rsidR="008D1735" w:rsidRPr="008D1735" w:rsidTr="00216CAE">
        <w:tc>
          <w:tcPr>
            <w:tcW w:w="2660" w:type="dxa"/>
            <w:shd w:val="clear" w:color="auto" w:fill="auto"/>
          </w:tcPr>
          <w:p w:rsidR="008D1735" w:rsidRPr="008D1735" w:rsidRDefault="008D1735" w:rsidP="008D1735">
            <w:pPr>
              <w:autoSpaceDE w:val="0"/>
              <w:autoSpaceDN w:val="0"/>
              <w:adjustRightInd w:val="0"/>
              <w:spacing w:after="0" w:line="240" w:lineRule="auto"/>
              <w:rPr>
                <w:rFonts w:ascii="Calibri" w:eastAsia="Times New Roman" w:hAnsi="Calibri" w:cs="Times New Roman"/>
                <w:b/>
                <w:lang w:eastAsia="ro-RO"/>
              </w:rPr>
            </w:pPr>
            <w:r w:rsidRPr="008D1735">
              <w:rPr>
                <w:rFonts w:ascii="Calibri" w:eastAsia="Times New Roman" w:hAnsi="Calibri" w:cs="Times New Roman"/>
                <w:b/>
                <w:i/>
                <w:lang w:eastAsia="ro-RO"/>
              </w:rPr>
              <w:t>Cunoștințe de operare/programare pe calculator (necesitate și nivel):</w:t>
            </w:r>
          </w:p>
          <w:p w:rsidR="008D1735" w:rsidRPr="008D1735" w:rsidRDefault="008D1735" w:rsidP="008D1735">
            <w:pPr>
              <w:spacing w:after="0" w:line="240" w:lineRule="auto"/>
              <w:rPr>
                <w:rFonts w:ascii="Calibri" w:eastAsia="Times New Roman" w:hAnsi="Calibri" w:cs="Times New Roman"/>
                <w:lang w:val="fr-FR" w:eastAsia="ro-RO"/>
              </w:rPr>
            </w:pPr>
          </w:p>
        </w:tc>
        <w:tc>
          <w:tcPr>
            <w:tcW w:w="3205" w:type="dxa"/>
            <w:shd w:val="clear" w:color="auto" w:fill="auto"/>
          </w:tcPr>
          <w:p w:rsidR="008D1735" w:rsidRPr="008D1735" w:rsidRDefault="008D1735" w:rsidP="008D1735">
            <w:pPr>
              <w:spacing w:after="0" w:line="240" w:lineRule="auto"/>
              <w:jc w:val="both"/>
              <w:rPr>
                <w:rFonts w:ascii="Calibri" w:eastAsia="Times New Roman" w:hAnsi="Calibri" w:cs="Times New Roman"/>
                <w:lang w:val="fr-FR" w:eastAsia="ro-RO"/>
              </w:rPr>
            </w:pPr>
            <w:proofErr w:type="spellStart"/>
            <w:r w:rsidRPr="008D1735">
              <w:rPr>
                <w:rFonts w:ascii="Calibri" w:eastAsia="Times New Roman" w:hAnsi="Calibri" w:cs="Times New Roman"/>
                <w:lang w:val="fr-FR" w:eastAsia="ro-RO"/>
              </w:rPr>
              <w:t>Necesitate</w:t>
            </w:r>
            <w:proofErr w:type="spellEnd"/>
            <w:r w:rsidRPr="008D1735">
              <w:rPr>
                <w:rFonts w:ascii="Calibri" w:eastAsia="Times New Roman" w:hAnsi="Calibri" w:cs="Times New Roman"/>
                <w:lang w:val="fr-FR" w:eastAsia="ro-RO"/>
              </w:rPr>
              <w:t>:</w:t>
            </w:r>
          </w:p>
          <w:p w:rsidR="008D1735" w:rsidRPr="008D1735" w:rsidRDefault="008D1735" w:rsidP="008D1735">
            <w:pPr>
              <w:spacing w:after="0" w:line="240" w:lineRule="auto"/>
              <w:jc w:val="both"/>
              <w:rPr>
                <w:rFonts w:ascii="Calibri" w:eastAsia="Times New Roman" w:hAnsi="Calibri" w:cs="Times New Roman"/>
                <w:lang w:val="fr-FR" w:eastAsia="ro-RO"/>
              </w:rPr>
            </w:pPr>
            <w:r w:rsidRPr="008D1735">
              <w:rPr>
                <w:rFonts w:ascii="Calibri" w:eastAsia="Times New Roman" w:hAnsi="Calibri" w:cs="Times New Roman"/>
                <w:lang w:val="fr-FR" w:eastAsia="ro-RO"/>
              </w:rPr>
              <w:t xml:space="preserve">da </w:t>
            </w:r>
          </w:p>
          <w:p w:rsidR="008D1735" w:rsidRPr="008D1735" w:rsidRDefault="008D1735" w:rsidP="008D1735">
            <w:pPr>
              <w:spacing w:after="0" w:line="240" w:lineRule="auto"/>
              <w:jc w:val="both"/>
              <w:rPr>
                <w:rFonts w:ascii="Calibri" w:eastAsia="Times New Roman" w:hAnsi="Calibri" w:cs="Times New Roman"/>
                <w:lang w:val="fr-FR" w:eastAsia="ro-RO"/>
              </w:rPr>
            </w:pPr>
          </w:p>
        </w:tc>
        <w:tc>
          <w:tcPr>
            <w:tcW w:w="3197" w:type="dxa"/>
            <w:shd w:val="clear" w:color="auto" w:fill="auto"/>
          </w:tcPr>
          <w:p w:rsidR="008D1735" w:rsidRPr="008D1735" w:rsidRDefault="008D1735" w:rsidP="008D1735">
            <w:pPr>
              <w:spacing w:after="0" w:line="240" w:lineRule="auto"/>
              <w:jc w:val="both"/>
              <w:rPr>
                <w:rFonts w:ascii="Calibri" w:eastAsia="Times New Roman" w:hAnsi="Calibri" w:cs="Times New Roman"/>
                <w:lang w:val="fr-FR" w:eastAsia="ro-RO"/>
              </w:rPr>
            </w:pPr>
            <w:proofErr w:type="spellStart"/>
            <w:r w:rsidRPr="008D1735">
              <w:rPr>
                <w:rFonts w:ascii="Calibri" w:eastAsia="Times New Roman" w:hAnsi="Calibri" w:cs="Times New Roman"/>
                <w:lang w:val="fr-FR" w:eastAsia="ro-RO"/>
              </w:rPr>
              <w:t>Nivel</w:t>
            </w:r>
            <w:proofErr w:type="spellEnd"/>
            <w:r w:rsidRPr="008D1735">
              <w:rPr>
                <w:rFonts w:ascii="Calibri" w:eastAsia="Times New Roman" w:hAnsi="Calibri" w:cs="Times New Roman"/>
                <w:lang w:val="fr-FR" w:eastAsia="ro-RO"/>
              </w:rPr>
              <w:t>:</w:t>
            </w:r>
          </w:p>
          <w:p w:rsidR="008D1735" w:rsidRPr="008D1735" w:rsidRDefault="008D1735" w:rsidP="008D1735">
            <w:pPr>
              <w:spacing w:after="0" w:line="240" w:lineRule="auto"/>
              <w:jc w:val="both"/>
              <w:rPr>
                <w:rFonts w:ascii="Calibri" w:eastAsia="Times New Roman" w:hAnsi="Calibri" w:cs="Times New Roman"/>
                <w:lang w:val="en-US" w:eastAsia="ro-RO"/>
              </w:rPr>
            </w:pPr>
            <w:proofErr w:type="spellStart"/>
            <w:r w:rsidRPr="008D1735">
              <w:rPr>
                <w:rFonts w:ascii="Calibri" w:eastAsia="Times New Roman" w:hAnsi="Calibri" w:cs="Times New Roman"/>
                <w:lang w:val="en-US" w:eastAsia="ro-RO"/>
              </w:rPr>
              <w:t>mediu</w:t>
            </w:r>
            <w:proofErr w:type="spellEnd"/>
            <w:r w:rsidRPr="008D1735">
              <w:rPr>
                <w:rFonts w:ascii="Calibri" w:eastAsia="Times New Roman" w:hAnsi="Calibri" w:cs="Times New Roman"/>
                <w:lang w:val="en-US" w:eastAsia="ro-RO"/>
              </w:rPr>
              <w:t xml:space="preserve"> / </w:t>
            </w:r>
            <w:proofErr w:type="spellStart"/>
            <w:r w:rsidRPr="008D1735">
              <w:rPr>
                <w:rFonts w:ascii="Calibri" w:eastAsia="Times New Roman" w:hAnsi="Calibri" w:cs="Times New Roman"/>
                <w:lang w:val="en-US" w:eastAsia="ro-RO"/>
              </w:rPr>
              <w:t>avansat</w:t>
            </w:r>
            <w:proofErr w:type="spellEnd"/>
          </w:p>
          <w:p w:rsidR="008D1735" w:rsidRPr="008D1735" w:rsidRDefault="008D1735" w:rsidP="008D1735">
            <w:pPr>
              <w:spacing w:after="0" w:line="240" w:lineRule="auto"/>
              <w:jc w:val="both"/>
              <w:rPr>
                <w:rFonts w:ascii="Calibri" w:eastAsia="Times New Roman" w:hAnsi="Calibri" w:cs="Times New Roman"/>
                <w:lang w:val="en-US" w:eastAsia="ro-RO"/>
              </w:rPr>
            </w:pPr>
          </w:p>
        </w:tc>
      </w:tr>
      <w:tr w:rsidR="008D1735" w:rsidRPr="008D1735" w:rsidTr="00216CAE">
        <w:tc>
          <w:tcPr>
            <w:tcW w:w="2660" w:type="dxa"/>
            <w:shd w:val="clear" w:color="auto" w:fill="auto"/>
          </w:tcPr>
          <w:p w:rsidR="008D1735" w:rsidRPr="008D1735" w:rsidRDefault="008D1735" w:rsidP="008D1735">
            <w:pPr>
              <w:autoSpaceDE w:val="0"/>
              <w:autoSpaceDN w:val="0"/>
              <w:adjustRightInd w:val="0"/>
              <w:spacing w:after="0" w:line="240" w:lineRule="auto"/>
              <w:rPr>
                <w:rFonts w:ascii="Calibri" w:eastAsia="Times New Roman" w:hAnsi="Calibri" w:cs="Times New Roman"/>
                <w:b/>
                <w:lang w:eastAsia="ro-RO"/>
              </w:rPr>
            </w:pPr>
            <w:r w:rsidRPr="008D1735">
              <w:rPr>
                <w:rFonts w:ascii="Calibri" w:eastAsia="Times New Roman" w:hAnsi="Calibri" w:cs="Times New Roman"/>
                <w:b/>
                <w:i/>
                <w:lang w:eastAsia="ro-RO"/>
              </w:rPr>
              <w:t>Limbi străine (necesitate și nivel) cunoscute:</w:t>
            </w:r>
          </w:p>
        </w:tc>
        <w:tc>
          <w:tcPr>
            <w:tcW w:w="3205" w:type="dxa"/>
            <w:shd w:val="clear" w:color="auto" w:fill="auto"/>
          </w:tcPr>
          <w:p w:rsidR="008D1735" w:rsidRPr="008D1735" w:rsidRDefault="008D1735" w:rsidP="008D1735">
            <w:pPr>
              <w:spacing w:after="0" w:line="240" w:lineRule="auto"/>
              <w:jc w:val="both"/>
              <w:rPr>
                <w:rFonts w:ascii="Calibri" w:eastAsia="Times New Roman" w:hAnsi="Calibri" w:cs="Times New Roman"/>
                <w:lang w:val="fr-FR" w:eastAsia="ro-RO"/>
              </w:rPr>
            </w:pPr>
            <w:proofErr w:type="spellStart"/>
            <w:r w:rsidRPr="008D1735">
              <w:rPr>
                <w:rFonts w:ascii="Calibri" w:eastAsia="Times New Roman" w:hAnsi="Calibri" w:cs="Times New Roman"/>
                <w:lang w:val="fr-FR" w:eastAsia="ro-RO"/>
              </w:rPr>
              <w:t>Necesitate</w:t>
            </w:r>
            <w:proofErr w:type="spellEnd"/>
            <w:r w:rsidRPr="008D1735">
              <w:rPr>
                <w:rFonts w:ascii="Calibri" w:eastAsia="Times New Roman" w:hAnsi="Calibri" w:cs="Times New Roman"/>
                <w:lang w:val="fr-FR" w:eastAsia="ro-RO"/>
              </w:rPr>
              <w:t>:</w:t>
            </w:r>
          </w:p>
          <w:p w:rsidR="008D1735" w:rsidRPr="008D1735" w:rsidRDefault="008D1735" w:rsidP="008D1735">
            <w:pPr>
              <w:spacing w:after="0" w:line="240" w:lineRule="auto"/>
              <w:jc w:val="both"/>
              <w:rPr>
                <w:rFonts w:ascii="Calibri" w:eastAsia="Times New Roman" w:hAnsi="Calibri" w:cs="Times New Roman"/>
                <w:lang w:val="fr-FR" w:eastAsia="ro-RO"/>
              </w:rPr>
            </w:pPr>
            <w:r w:rsidRPr="008D1735">
              <w:rPr>
                <w:rFonts w:ascii="Calibri" w:eastAsia="Times New Roman" w:hAnsi="Calibri" w:cs="Times New Roman"/>
                <w:lang w:val="fr-FR" w:eastAsia="ro-RO"/>
              </w:rPr>
              <w:t xml:space="preserve">da </w:t>
            </w:r>
          </w:p>
          <w:p w:rsidR="008D1735" w:rsidRPr="008D1735" w:rsidRDefault="008D1735" w:rsidP="008D1735">
            <w:pPr>
              <w:spacing w:after="0" w:line="240" w:lineRule="auto"/>
              <w:jc w:val="both"/>
              <w:rPr>
                <w:rFonts w:ascii="Calibri" w:eastAsia="Times New Roman" w:hAnsi="Calibri" w:cs="Times New Roman"/>
                <w:lang w:val="fr-FR" w:eastAsia="ro-RO"/>
              </w:rPr>
            </w:pPr>
          </w:p>
        </w:tc>
        <w:tc>
          <w:tcPr>
            <w:tcW w:w="3197" w:type="dxa"/>
            <w:shd w:val="clear" w:color="auto" w:fill="auto"/>
          </w:tcPr>
          <w:p w:rsidR="008D1735" w:rsidRPr="008D1735" w:rsidRDefault="008D1735" w:rsidP="008D1735">
            <w:pPr>
              <w:spacing w:after="0" w:line="240" w:lineRule="auto"/>
              <w:jc w:val="both"/>
              <w:rPr>
                <w:rFonts w:ascii="Calibri" w:eastAsia="Times New Roman" w:hAnsi="Calibri" w:cs="Times New Roman"/>
                <w:lang w:val="en-US" w:eastAsia="ro-RO"/>
              </w:rPr>
            </w:pPr>
            <w:proofErr w:type="spellStart"/>
            <w:r w:rsidRPr="008D1735">
              <w:rPr>
                <w:rFonts w:ascii="Calibri" w:eastAsia="Times New Roman" w:hAnsi="Calibri" w:cs="Times New Roman"/>
                <w:lang w:val="en-US" w:eastAsia="ro-RO"/>
              </w:rPr>
              <w:t>Nivel</w:t>
            </w:r>
            <w:proofErr w:type="spellEnd"/>
            <w:r w:rsidRPr="008D1735">
              <w:rPr>
                <w:rFonts w:ascii="Calibri" w:eastAsia="Times New Roman" w:hAnsi="Calibri" w:cs="Times New Roman"/>
                <w:lang w:val="en-US" w:eastAsia="ro-RO"/>
              </w:rPr>
              <w:t>:</w:t>
            </w:r>
          </w:p>
          <w:p w:rsidR="008D1735" w:rsidRPr="008D1735" w:rsidRDefault="008D1735" w:rsidP="008D1735">
            <w:pPr>
              <w:spacing w:after="0" w:line="240" w:lineRule="auto"/>
              <w:jc w:val="both"/>
              <w:rPr>
                <w:rFonts w:ascii="Calibri" w:eastAsia="Times New Roman" w:hAnsi="Calibri" w:cs="Times New Roman"/>
                <w:lang w:val="en-US" w:eastAsia="ro-RO"/>
              </w:rPr>
            </w:pPr>
            <w:proofErr w:type="spellStart"/>
            <w:r w:rsidRPr="008D1735">
              <w:rPr>
                <w:rFonts w:ascii="Calibri" w:eastAsia="Times New Roman" w:hAnsi="Calibri" w:cs="Times New Roman"/>
                <w:lang w:val="en-US" w:eastAsia="ro-RO"/>
              </w:rPr>
              <w:t>începător</w:t>
            </w:r>
            <w:proofErr w:type="spellEnd"/>
            <w:r w:rsidRPr="008D1735">
              <w:rPr>
                <w:rFonts w:ascii="Calibri" w:eastAsia="Times New Roman" w:hAnsi="Calibri" w:cs="Times New Roman"/>
                <w:lang w:val="en-US" w:eastAsia="ro-RO"/>
              </w:rPr>
              <w:t xml:space="preserve"> </w:t>
            </w:r>
          </w:p>
          <w:p w:rsidR="008D1735" w:rsidRPr="008D1735" w:rsidRDefault="008D1735" w:rsidP="008D1735">
            <w:pPr>
              <w:spacing w:after="0" w:line="240" w:lineRule="auto"/>
              <w:jc w:val="both"/>
              <w:rPr>
                <w:rFonts w:ascii="Calibri" w:eastAsia="Times New Roman" w:hAnsi="Calibri" w:cs="Times New Roman"/>
                <w:lang w:val="fr-FR" w:eastAsia="ro-RO"/>
              </w:rPr>
            </w:pPr>
          </w:p>
        </w:tc>
      </w:tr>
      <w:tr w:rsidR="008D1735" w:rsidRPr="008D1735" w:rsidTr="00216CAE">
        <w:tc>
          <w:tcPr>
            <w:tcW w:w="2660" w:type="dxa"/>
            <w:shd w:val="clear" w:color="auto" w:fill="auto"/>
          </w:tcPr>
          <w:p w:rsidR="008D1735" w:rsidRPr="008D1735" w:rsidRDefault="008D1735" w:rsidP="008D1735">
            <w:pPr>
              <w:autoSpaceDE w:val="0"/>
              <w:autoSpaceDN w:val="0"/>
              <w:adjustRightInd w:val="0"/>
              <w:spacing w:after="0" w:line="240" w:lineRule="auto"/>
              <w:rPr>
                <w:rFonts w:ascii="Calibri" w:eastAsia="Times New Roman" w:hAnsi="Calibri" w:cs="Times New Roman"/>
                <w:b/>
                <w:lang w:eastAsia="ro-RO"/>
              </w:rPr>
            </w:pPr>
            <w:r w:rsidRPr="008D1735">
              <w:rPr>
                <w:rFonts w:ascii="Calibri" w:eastAsia="Times New Roman" w:hAnsi="Calibri" w:cs="Times New Roman"/>
                <w:b/>
                <w:i/>
                <w:lang w:eastAsia="ro-RO"/>
              </w:rPr>
              <w:t xml:space="preserve">Abilități, calități și </w:t>
            </w:r>
            <w:r w:rsidRPr="008D1735">
              <w:rPr>
                <w:rFonts w:ascii="Calibri" w:eastAsia="Times New Roman" w:hAnsi="Calibri" w:cs="Times New Roman"/>
                <w:b/>
                <w:i/>
                <w:lang w:eastAsia="ro-RO"/>
              </w:rPr>
              <w:lastRenderedPageBreak/>
              <w:t>aptitudini necesare</w:t>
            </w:r>
          </w:p>
          <w:p w:rsidR="008D1735" w:rsidRPr="008D1735" w:rsidRDefault="008D1735" w:rsidP="008D1735">
            <w:pPr>
              <w:autoSpaceDE w:val="0"/>
              <w:autoSpaceDN w:val="0"/>
              <w:adjustRightInd w:val="0"/>
              <w:spacing w:after="0" w:line="240" w:lineRule="auto"/>
              <w:rPr>
                <w:rFonts w:ascii="Calibri" w:eastAsia="Times New Roman" w:hAnsi="Calibri" w:cs="Times New Roman"/>
                <w:b/>
                <w:i/>
                <w:lang w:eastAsia="ro-RO"/>
              </w:rPr>
            </w:pPr>
          </w:p>
        </w:tc>
        <w:tc>
          <w:tcPr>
            <w:tcW w:w="6402" w:type="dxa"/>
            <w:gridSpan w:val="2"/>
            <w:shd w:val="clear" w:color="auto" w:fill="auto"/>
          </w:tcPr>
          <w:p w:rsidR="008D1735" w:rsidRPr="008D1735" w:rsidRDefault="008D1735" w:rsidP="008D1735">
            <w:pPr>
              <w:spacing w:after="0" w:line="240" w:lineRule="auto"/>
              <w:jc w:val="both"/>
              <w:rPr>
                <w:rFonts w:ascii="Calibri" w:eastAsia="Times New Roman" w:hAnsi="Calibri" w:cs="Times New Roman"/>
                <w:color w:val="FF0000"/>
                <w:lang w:val="fr-FR" w:eastAsia="ro-RO"/>
              </w:rPr>
            </w:pPr>
            <w:proofErr w:type="spellStart"/>
            <w:r w:rsidRPr="008D1735">
              <w:rPr>
                <w:rFonts w:ascii="Calibri" w:eastAsia="Times New Roman" w:hAnsi="Calibri" w:cs="Times New Roman"/>
                <w:lang w:val="fr-FR" w:eastAsia="ro-RO"/>
              </w:rPr>
              <w:lastRenderedPageBreak/>
              <w:t>Aptitudini</w:t>
            </w:r>
            <w:proofErr w:type="spellEnd"/>
            <w:r w:rsidRPr="008D1735">
              <w:rPr>
                <w:rFonts w:ascii="Calibri" w:eastAsia="Times New Roman" w:hAnsi="Calibri" w:cs="Times New Roman"/>
                <w:lang w:val="fr-FR" w:eastAsia="ro-RO"/>
              </w:rPr>
              <w:t xml:space="preserve"> de </w:t>
            </w:r>
            <w:proofErr w:type="spellStart"/>
            <w:r w:rsidRPr="008D1735">
              <w:rPr>
                <w:rFonts w:ascii="Calibri" w:eastAsia="Times New Roman" w:hAnsi="Calibri" w:cs="Times New Roman"/>
                <w:lang w:val="fr-FR" w:eastAsia="ro-RO"/>
              </w:rPr>
              <w:t>planificare</w:t>
            </w:r>
            <w:proofErr w:type="spellEnd"/>
            <w:r w:rsidRPr="008D1735">
              <w:rPr>
                <w:rFonts w:ascii="Calibri" w:eastAsia="Times New Roman" w:hAnsi="Calibri" w:cs="Times New Roman"/>
                <w:lang w:val="fr-FR" w:eastAsia="ro-RO"/>
              </w:rPr>
              <w:t xml:space="preserve">, de </w:t>
            </w:r>
            <w:proofErr w:type="spellStart"/>
            <w:r w:rsidRPr="008D1735">
              <w:rPr>
                <w:rFonts w:ascii="Calibri" w:eastAsia="Times New Roman" w:hAnsi="Calibri" w:cs="Times New Roman"/>
                <w:lang w:val="fr-FR" w:eastAsia="ro-RO"/>
              </w:rPr>
              <w:t>organizarea</w:t>
            </w:r>
            <w:proofErr w:type="spellEnd"/>
            <w:r w:rsidRPr="008D1735">
              <w:rPr>
                <w:rFonts w:ascii="Calibri" w:eastAsia="Times New Roman" w:hAnsi="Calibri" w:cs="Times New Roman"/>
                <w:lang w:val="fr-FR" w:eastAsia="ro-RO"/>
              </w:rPr>
              <w:t xml:space="preserve"> </w:t>
            </w:r>
            <w:proofErr w:type="spellStart"/>
            <w:r w:rsidRPr="008D1735">
              <w:rPr>
                <w:rFonts w:ascii="Calibri" w:eastAsia="Times New Roman" w:hAnsi="Calibri" w:cs="Times New Roman"/>
                <w:lang w:val="fr-FR" w:eastAsia="ro-RO"/>
              </w:rPr>
              <w:t>activității</w:t>
            </w:r>
            <w:proofErr w:type="spellEnd"/>
            <w:r w:rsidRPr="008D1735">
              <w:rPr>
                <w:rFonts w:ascii="Calibri" w:eastAsia="Times New Roman" w:hAnsi="Calibri" w:cs="Times New Roman"/>
                <w:lang w:val="fr-FR" w:eastAsia="ro-RO"/>
              </w:rPr>
              <w:t xml:space="preserve">, de </w:t>
            </w:r>
            <w:proofErr w:type="spellStart"/>
            <w:r w:rsidRPr="008D1735">
              <w:rPr>
                <w:rFonts w:ascii="Calibri" w:eastAsia="Times New Roman" w:hAnsi="Calibri" w:cs="Times New Roman"/>
                <w:lang w:val="fr-FR" w:eastAsia="ro-RO"/>
              </w:rPr>
              <w:t>gestionare</w:t>
            </w:r>
            <w:proofErr w:type="spellEnd"/>
            <w:r w:rsidRPr="008D1735">
              <w:rPr>
                <w:rFonts w:ascii="Calibri" w:eastAsia="Times New Roman" w:hAnsi="Calibri" w:cs="Times New Roman"/>
                <w:lang w:val="fr-FR" w:eastAsia="ro-RO"/>
              </w:rPr>
              <w:t xml:space="preserve"> a </w:t>
            </w:r>
            <w:proofErr w:type="spellStart"/>
            <w:r w:rsidRPr="008D1735">
              <w:rPr>
                <w:rFonts w:ascii="Calibri" w:eastAsia="Times New Roman" w:hAnsi="Calibri" w:cs="Times New Roman"/>
                <w:lang w:val="fr-FR" w:eastAsia="ro-RO"/>
              </w:rPr>
              <w:lastRenderedPageBreak/>
              <w:t>resurselor</w:t>
            </w:r>
            <w:proofErr w:type="spellEnd"/>
            <w:r w:rsidRPr="008D1735">
              <w:rPr>
                <w:rFonts w:ascii="Calibri" w:eastAsia="Times New Roman" w:hAnsi="Calibri" w:cs="Times New Roman"/>
                <w:lang w:val="fr-FR" w:eastAsia="ro-RO"/>
              </w:rPr>
              <w:t xml:space="preserve"> </w:t>
            </w:r>
            <w:proofErr w:type="spellStart"/>
            <w:r w:rsidRPr="008D1735">
              <w:rPr>
                <w:rFonts w:ascii="Calibri" w:eastAsia="Times New Roman" w:hAnsi="Calibri" w:cs="Times New Roman"/>
                <w:lang w:val="fr-FR" w:eastAsia="ro-RO"/>
              </w:rPr>
              <w:t>alocate</w:t>
            </w:r>
            <w:proofErr w:type="spellEnd"/>
            <w:r w:rsidRPr="008D1735">
              <w:rPr>
                <w:rFonts w:ascii="Calibri" w:eastAsia="Times New Roman" w:hAnsi="Calibri" w:cs="Times New Roman"/>
                <w:lang w:val="fr-FR" w:eastAsia="ro-RO"/>
              </w:rPr>
              <w:t xml:space="preserve">, de </w:t>
            </w:r>
            <w:proofErr w:type="spellStart"/>
            <w:r w:rsidRPr="008D1735">
              <w:rPr>
                <w:rFonts w:ascii="Calibri" w:eastAsia="Times New Roman" w:hAnsi="Calibri" w:cs="Times New Roman"/>
                <w:lang w:val="fr-FR" w:eastAsia="ro-RO"/>
              </w:rPr>
              <w:t>comunicare</w:t>
            </w:r>
            <w:proofErr w:type="spellEnd"/>
            <w:r w:rsidRPr="008D1735">
              <w:rPr>
                <w:rFonts w:ascii="Calibri" w:eastAsia="Times New Roman" w:hAnsi="Calibri" w:cs="Times New Roman"/>
                <w:lang w:val="fr-FR" w:eastAsia="ro-RO"/>
              </w:rPr>
              <w:t xml:space="preserve"> </w:t>
            </w:r>
            <w:proofErr w:type="spellStart"/>
            <w:r w:rsidRPr="008D1735">
              <w:rPr>
                <w:rFonts w:ascii="Calibri" w:eastAsia="Times New Roman" w:hAnsi="Calibri" w:cs="Times New Roman"/>
                <w:lang w:val="fr-FR" w:eastAsia="ro-RO"/>
              </w:rPr>
              <w:t>verbală</w:t>
            </w:r>
            <w:proofErr w:type="spellEnd"/>
            <w:r w:rsidRPr="008D1735">
              <w:rPr>
                <w:rFonts w:ascii="Calibri" w:eastAsia="Times New Roman" w:hAnsi="Calibri" w:cs="Times New Roman"/>
                <w:lang w:val="fr-FR" w:eastAsia="ro-RO"/>
              </w:rPr>
              <w:t xml:space="preserve"> </w:t>
            </w:r>
            <w:proofErr w:type="spellStart"/>
            <w:r w:rsidRPr="008D1735">
              <w:rPr>
                <w:rFonts w:ascii="Calibri" w:eastAsia="Times New Roman" w:hAnsi="Calibri" w:cs="Times New Roman"/>
                <w:lang w:val="fr-FR" w:eastAsia="ro-RO"/>
              </w:rPr>
              <w:t>și</w:t>
            </w:r>
            <w:proofErr w:type="spellEnd"/>
            <w:r w:rsidRPr="008D1735">
              <w:rPr>
                <w:rFonts w:ascii="Calibri" w:eastAsia="Times New Roman" w:hAnsi="Calibri" w:cs="Times New Roman"/>
                <w:lang w:val="fr-FR" w:eastAsia="ro-RO"/>
              </w:rPr>
              <w:t xml:space="preserve"> </w:t>
            </w:r>
            <w:proofErr w:type="spellStart"/>
            <w:r w:rsidRPr="008D1735">
              <w:rPr>
                <w:rFonts w:ascii="Calibri" w:eastAsia="Times New Roman" w:hAnsi="Calibri" w:cs="Times New Roman"/>
                <w:lang w:val="fr-FR" w:eastAsia="ro-RO"/>
              </w:rPr>
              <w:t>scrisă</w:t>
            </w:r>
            <w:proofErr w:type="spellEnd"/>
            <w:r w:rsidRPr="008D1735">
              <w:rPr>
                <w:rFonts w:ascii="Calibri" w:eastAsia="Times New Roman" w:hAnsi="Calibri" w:cs="Times New Roman"/>
                <w:lang w:val="fr-FR" w:eastAsia="ro-RO"/>
              </w:rPr>
              <w:t xml:space="preserve">, de </w:t>
            </w:r>
            <w:proofErr w:type="spellStart"/>
            <w:r w:rsidRPr="008D1735">
              <w:rPr>
                <w:rFonts w:ascii="Calibri" w:eastAsia="Times New Roman" w:hAnsi="Calibri" w:cs="Times New Roman"/>
                <w:lang w:val="fr-FR" w:eastAsia="ro-RO"/>
              </w:rPr>
              <w:t>lucru</w:t>
            </w:r>
            <w:proofErr w:type="spellEnd"/>
            <w:r w:rsidRPr="008D1735">
              <w:rPr>
                <w:rFonts w:ascii="Calibri" w:eastAsia="Times New Roman" w:hAnsi="Calibri" w:cs="Times New Roman"/>
                <w:lang w:val="fr-FR" w:eastAsia="ro-RO"/>
              </w:rPr>
              <w:t xml:space="preserve"> </w:t>
            </w:r>
            <w:proofErr w:type="spellStart"/>
            <w:r w:rsidRPr="008D1735">
              <w:rPr>
                <w:rFonts w:ascii="Calibri" w:eastAsia="Times New Roman" w:hAnsi="Calibri" w:cs="Times New Roman"/>
                <w:lang w:val="fr-FR" w:eastAsia="ro-RO"/>
              </w:rPr>
              <w:t>în</w:t>
            </w:r>
            <w:proofErr w:type="spellEnd"/>
            <w:r w:rsidRPr="008D1735">
              <w:rPr>
                <w:rFonts w:ascii="Calibri" w:eastAsia="Times New Roman" w:hAnsi="Calibri" w:cs="Times New Roman"/>
                <w:lang w:val="fr-FR" w:eastAsia="ro-RO"/>
              </w:rPr>
              <w:t xml:space="preserve"> </w:t>
            </w:r>
            <w:proofErr w:type="spellStart"/>
            <w:r w:rsidRPr="008D1735">
              <w:rPr>
                <w:rFonts w:ascii="Calibri" w:eastAsia="Times New Roman" w:hAnsi="Calibri" w:cs="Times New Roman"/>
                <w:lang w:val="fr-FR" w:eastAsia="ro-RO"/>
              </w:rPr>
              <w:t>echipă</w:t>
            </w:r>
            <w:proofErr w:type="spellEnd"/>
            <w:r w:rsidRPr="008D1735">
              <w:rPr>
                <w:rFonts w:ascii="Calibri" w:eastAsia="Times New Roman" w:hAnsi="Calibri" w:cs="Times New Roman"/>
                <w:lang w:val="fr-FR" w:eastAsia="ro-RO"/>
              </w:rPr>
              <w:t xml:space="preserve">, </w:t>
            </w:r>
            <w:proofErr w:type="spellStart"/>
            <w:r w:rsidRPr="008D1735">
              <w:rPr>
                <w:rFonts w:ascii="Calibri" w:eastAsia="Times New Roman" w:hAnsi="Calibri" w:cs="Times New Roman"/>
                <w:lang w:val="fr-FR" w:eastAsia="ro-RO"/>
              </w:rPr>
              <w:t>capacitatea</w:t>
            </w:r>
            <w:proofErr w:type="spellEnd"/>
            <w:r w:rsidRPr="008D1735">
              <w:rPr>
                <w:rFonts w:ascii="Calibri" w:eastAsia="Times New Roman" w:hAnsi="Calibri" w:cs="Times New Roman"/>
                <w:lang w:val="fr-FR" w:eastAsia="ro-RO"/>
              </w:rPr>
              <w:t xml:space="preserve"> de </w:t>
            </w:r>
            <w:proofErr w:type="spellStart"/>
            <w:r w:rsidRPr="008D1735">
              <w:rPr>
                <w:rFonts w:ascii="Calibri" w:eastAsia="Times New Roman" w:hAnsi="Calibri" w:cs="Times New Roman"/>
                <w:lang w:val="fr-FR" w:eastAsia="ro-RO"/>
              </w:rPr>
              <w:t>evaluare</w:t>
            </w:r>
            <w:proofErr w:type="spellEnd"/>
            <w:r w:rsidRPr="008D1735">
              <w:rPr>
                <w:rFonts w:ascii="Calibri" w:eastAsia="Times New Roman" w:hAnsi="Calibri" w:cs="Times New Roman"/>
                <w:lang w:val="fr-FR" w:eastAsia="ro-RO"/>
              </w:rPr>
              <w:t xml:space="preserve"> a </w:t>
            </w:r>
            <w:proofErr w:type="spellStart"/>
            <w:r w:rsidRPr="008D1735">
              <w:rPr>
                <w:rFonts w:ascii="Calibri" w:eastAsia="Times New Roman" w:hAnsi="Calibri" w:cs="Times New Roman"/>
                <w:lang w:val="fr-FR" w:eastAsia="ro-RO"/>
              </w:rPr>
              <w:t>alternativelor</w:t>
            </w:r>
            <w:proofErr w:type="spellEnd"/>
            <w:r w:rsidRPr="008D1735">
              <w:rPr>
                <w:rFonts w:ascii="Calibri" w:eastAsia="Times New Roman" w:hAnsi="Calibri" w:cs="Times New Roman"/>
                <w:lang w:val="fr-FR" w:eastAsia="ro-RO"/>
              </w:rPr>
              <w:t xml:space="preserve"> </w:t>
            </w:r>
            <w:proofErr w:type="spellStart"/>
            <w:r w:rsidRPr="008D1735">
              <w:rPr>
                <w:rFonts w:ascii="Calibri" w:eastAsia="Times New Roman" w:hAnsi="Calibri" w:cs="Times New Roman"/>
                <w:lang w:val="fr-FR" w:eastAsia="ro-RO"/>
              </w:rPr>
              <w:t>și</w:t>
            </w:r>
            <w:proofErr w:type="spellEnd"/>
            <w:r w:rsidRPr="008D1735">
              <w:rPr>
                <w:rFonts w:ascii="Calibri" w:eastAsia="Times New Roman" w:hAnsi="Calibri" w:cs="Times New Roman"/>
                <w:lang w:val="fr-FR" w:eastAsia="ro-RO"/>
              </w:rPr>
              <w:t xml:space="preserve"> </w:t>
            </w:r>
            <w:proofErr w:type="spellStart"/>
            <w:r w:rsidRPr="008D1735">
              <w:rPr>
                <w:rFonts w:ascii="Calibri" w:eastAsia="Times New Roman" w:hAnsi="Calibri" w:cs="Times New Roman"/>
                <w:lang w:val="fr-FR" w:eastAsia="ro-RO"/>
              </w:rPr>
              <w:t>luare</w:t>
            </w:r>
            <w:proofErr w:type="spellEnd"/>
            <w:r w:rsidRPr="008D1735">
              <w:rPr>
                <w:rFonts w:ascii="Calibri" w:eastAsia="Times New Roman" w:hAnsi="Calibri" w:cs="Times New Roman"/>
                <w:lang w:val="fr-FR" w:eastAsia="ro-RO"/>
              </w:rPr>
              <w:t xml:space="preserve"> de </w:t>
            </w:r>
            <w:proofErr w:type="spellStart"/>
            <w:r w:rsidRPr="008D1735">
              <w:rPr>
                <w:rFonts w:ascii="Calibri" w:eastAsia="Times New Roman" w:hAnsi="Calibri" w:cs="Times New Roman"/>
                <w:lang w:val="fr-FR" w:eastAsia="ro-RO"/>
              </w:rPr>
              <w:t>decizii</w:t>
            </w:r>
            <w:proofErr w:type="spellEnd"/>
            <w:r w:rsidRPr="008D1735">
              <w:rPr>
                <w:rFonts w:ascii="Calibri" w:eastAsia="Times New Roman" w:hAnsi="Calibri" w:cs="Times New Roman"/>
                <w:lang w:val="fr-FR" w:eastAsia="ro-RO"/>
              </w:rPr>
              <w:t xml:space="preserve">, </w:t>
            </w:r>
            <w:proofErr w:type="spellStart"/>
            <w:r w:rsidRPr="008D1735">
              <w:rPr>
                <w:rFonts w:ascii="Calibri" w:eastAsia="Times New Roman" w:hAnsi="Calibri" w:cs="Times New Roman"/>
                <w:lang w:val="fr-FR" w:eastAsia="ro-RO"/>
              </w:rPr>
              <w:t>capacitate</w:t>
            </w:r>
            <w:proofErr w:type="spellEnd"/>
            <w:r w:rsidRPr="008D1735">
              <w:rPr>
                <w:rFonts w:ascii="Calibri" w:eastAsia="Times New Roman" w:hAnsi="Calibri" w:cs="Times New Roman"/>
                <w:lang w:val="fr-FR" w:eastAsia="ro-RO"/>
              </w:rPr>
              <w:t xml:space="preserve"> de </w:t>
            </w:r>
            <w:proofErr w:type="spellStart"/>
            <w:r w:rsidRPr="008D1735">
              <w:rPr>
                <w:rFonts w:ascii="Calibri" w:eastAsia="Times New Roman" w:hAnsi="Calibri" w:cs="Times New Roman"/>
                <w:lang w:val="fr-FR" w:eastAsia="ro-RO"/>
              </w:rPr>
              <w:t>gândire</w:t>
            </w:r>
            <w:proofErr w:type="spellEnd"/>
            <w:r w:rsidRPr="008D1735">
              <w:rPr>
                <w:rFonts w:ascii="Calibri" w:eastAsia="Times New Roman" w:hAnsi="Calibri" w:cs="Times New Roman"/>
                <w:lang w:val="fr-FR" w:eastAsia="ro-RO"/>
              </w:rPr>
              <w:t xml:space="preserve"> </w:t>
            </w:r>
            <w:proofErr w:type="spellStart"/>
            <w:r w:rsidRPr="008D1735">
              <w:rPr>
                <w:rFonts w:ascii="Calibri" w:eastAsia="Times New Roman" w:hAnsi="Calibri" w:cs="Times New Roman"/>
                <w:lang w:val="fr-FR" w:eastAsia="ro-RO"/>
              </w:rPr>
              <w:t>analitică</w:t>
            </w:r>
            <w:proofErr w:type="spellEnd"/>
            <w:r w:rsidRPr="008D1735">
              <w:rPr>
                <w:rFonts w:ascii="Calibri" w:eastAsia="Times New Roman" w:hAnsi="Calibri" w:cs="Times New Roman"/>
                <w:lang w:val="fr-FR" w:eastAsia="ro-RO"/>
              </w:rPr>
              <w:t xml:space="preserve">, </w:t>
            </w:r>
            <w:proofErr w:type="spellStart"/>
            <w:r w:rsidRPr="008D1735">
              <w:rPr>
                <w:rFonts w:ascii="Calibri" w:eastAsia="Times New Roman" w:hAnsi="Calibri" w:cs="Times New Roman"/>
                <w:lang w:val="fr-FR" w:eastAsia="ro-RO"/>
              </w:rPr>
              <w:t>adaptabilitate</w:t>
            </w:r>
            <w:proofErr w:type="spellEnd"/>
            <w:r w:rsidRPr="008D1735">
              <w:rPr>
                <w:rFonts w:ascii="Calibri" w:eastAsia="Times New Roman" w:hAnsi="Calibri" w:cs="Times New Roman"/>
                <w:lang w:val="fr-FR" w:eastAsia="ro-RO"/>
              </w:rPr>
              <w:t xml:space="preserve">, </w:t>
            </w:r>
            <w:proofErr w:type="spellStart"/>
            <w:r w:rsidRPr="008D1735">
              <w:rPr>
                <w:rFonts w:ascii="Calibri" w:eastAsia="Times New Roman" w:hAnsi="Calibri" w:cs="Times New Roman"/>
                <w:lang w:val="fr-FR" w:eastAsia="ro-RO"/>
              </w:rPr>
              <w:t>capacitatea</w:t>
            </w:r>
            <w:proofErr w:type="spellEnd"/>
            <w:r w:rsidRPr="008D1735">
              <w:rPr>
                <w:rFonts w:ascii="Calibri" w:eastAsia="Times New Roman" w:hAnsi="Calibri" w:cs="Times New Roman"/>
                <w:lang w:val="fr-FR" w:eastAsia="ro-RO"/>
              </w:rPr>
              <w:t xml:space="preserve"> de </w:t>
            </w:r>
            <w:proofErr w:type="spellStart"/>
            <w:r w:rsidRPr="008D1735">
              <w:rPr>
                <w:rFonts w:ascii="Calibri" w:eastAsia="Times New Roman" w:hAnsi="Calibri" w:cs="Times New Roman"/>
                <w:lang w:val="fr-FR" w:eastAsia="ro-RO"/>
              </w:rPr>
              <w:t>inovare</w:t>
            </w:r>
            <w:proofErr w:type="spellEnd"/>
            <w:r w:rsidRPr="008D1735">
              <w:rPr>
                <w:rFonts w:ascii="Calibri" w:eastAsia="Times New Roman" w:hAnsi="Calibri" w:cs="Times New Roman"/>
                <w:lang w:val="fr-FR" w:eastAsia="ro-RO"/>
              </w:rPr>
              <w:t xml:space="preserve"> </w:t>
            </w:r>
            <w:proofErr w:type="spellStart"/>
            <w:r w:rsidRPr="008D1735">
              <w:rPr>
                <w:rFonts w:ascii="Calibri" w:eastAsia="Times New Roman" w:hAnsi="Calibri" w:cs="Times New Roman"/>
                <w:lang w:val="fr-FR" w:eastAsia="ro-RO"/>
              </w:rPr>
              <w:t>și</w:t>
            </w:r>
            <w:proofErr w:type="spellEnd"/>
            <w:r w:rsidRPr="008D1735">
              <w:rPr>
                <w:rFonts w:ascii="Calibri" w:eastAsia="Times New Roman" w:hAnsi="Calibri" w:cs="Times New Roman"/>
                <w:lang w:val="fr-FR" w:eastAsia="ro-RO"/>
              </w:rPr>
              <w:t xml:space="preserve"> </w:t>
            </w:r>
            <w:proofErr w:type="spellStart"/>
            <w:r w:rsidRPr="008D1735">
              <w:rPr>
                <w:rFonts w:ascii="Calibri" w:eastAsia="Times New Roman" w:hAnsi="Calibri" w:cs="Times New Roman"/>
                <w:lang w:val="fr-FR" w:eastAsia="ro-RO"/>
              </w:rPr>
              <w:t>gândire</w:t>
            </w:r>
            <w:proofErr w:type="spellEnd"/>
            <w:r w:rsidRPr="008D1735">
              <w:rPr>
                <w:rFonts w:ascii="Calibri" w:eastAsia="Times New Roman" w:hAnsi="Calibri" w:cs="Times New Roman"/>
                <w:lang w:val="fr-FR" w:eastAsia="ro-RO"/>
              </w:rPr>
              <w:t xml:space="preserve"> </w:t>
            </w:r>
            <w:proofErr w:type="spellStart"/>
            <w:r w:rsidRPr="008D1735">
              <w:rPr>
                <w:rFonts w:ascii="Calibri" w:eastAsia="Times New Roman" w:hAnsi="Calibri" w:cs="Times New Roman"/>
                <w:lang w:val="fr-FR" w:eastAsia="ro-RO"/>
              </w:rPr>
              <w:t>creativă</w:t>
            </w:r>
            <w:proofErr w:type="spellEnd"/>
            <w:r w:rsidRPr="008D1735">
              <w:rPr>
                <w:rFonts w:ascii="Calibri" w:eastAsia="Times New Roman" w:hAnsi="Calibri" w:cs="Times New Roman"/>
                <w:lang w:val="fr-FR" w:eastAsia="ro-RO"/>
              </w:rPr>
              <w:t xml:space="preserve">, </w:t>
            </w:r>
            <w:proofErr w:type="spellStart"/>
            <w:r w:rsidRPr="008D1735">
              <w:rPr>
                <w:rFonts w:ascii="Calibri" w:eastAsia="Times New Roman" w:hAnsi="Calibri" w:cs="Times New Roman"/>
                <w:lang w:val="fr-FR" w:eastAsia="ro-RO"/>
              </w:rPr>
              <w:t>abilități</w:t>
            </w:r>
            <w:proofErr w:type="spellEnd"/>
            <w:r w:rsidRPr="008D1735">
              <w:rPr>
                <w:rFonts w:ascii="Calibri" w:eastAsia="Times New Roman" w:hAnsi="Calibri" w:cs="Times New Roman"/>
                <w:lang w:val="fr-FR" w:eastAsia="ro-RO"/>
              </w:rPr>
              <w:t xml:space="preserve"> de </w:t>
            </w:r>
            <w:proofErr w:type="spellStart"/>
            <w:r w:rsidRPr="008D1735">
              <w:rPr>
                <w:rFonts w:ascii="Calibri" w:eastAsia="Times New Roman" w:hAnsi="Calibri" w:cs="Times New Roman"/>
                <w:lang w:val="fr-FR" w:eastAsia="ro-RO"/>
              </w:rPr>
              <w:t>mediere</w:t>
            </w:r>
            <w:proofErr w:type="spellEnd"/>
            <w:r w:rsidRPr="008D1735">
              <w:rPr>
                <w:rFonts w:ascii="Calibri" w:eastAsia="Times New Roman" w:hAnsi="Calibri" w:cs="Times New Roman"/>
                <w:lang w:val="fr-FR" w:eastAsia="ro-RO"/>
              </w:rPr>
              <w:t xml:space="preserve">, </w:t>
            </w:r>
            <w:proofErr w:type="spellStart"/>
            <w:r w:rsidRPr="008D1735">
              <w:rPr>
                <w:rFonts w:ascii="Calibri" w:eastAsia="Times New Roman" w:hAnsi="Calibri" w:cs="Times New Roman"/>
                <w:lang w:val="fr-FR" w:eastAsia="ro-RO"/>
              </w:rPr>
              <w:t>responsabilitate</w:t>
            </w:r>
            <w:proofErr w:type="spellEnd"/>
            <w:r w:rsidRPr="008D1735">
              <w:rPr>
                <w:rFonts w:ascii="Calibri" w:eastAsia="Times New Roman" w:hAnsi="Calibri" w:cs="Times New Roman"/>
                <w:lang w:val="fr-FR" w:eastAsia="ro-RO"/>
              </w:rPr>
              <w:t xml:space="preserve">, </w:t>
            </w:r>
            <w:proofErr w:type="spellStart"/>
            <w:r w:rsidRPr="008D1735">
              <w:rPr>
                <w:rFonts w:ascii="Calibri" w:eastAsia="Times New Roman" w:hAnsi="Calibri" w:cs="Times New Roman"/>
                <w:lang w:val="fr-FR" w:eastAsia="ro-RO"/>
              </w:rPr>
              <w:t>integritate</w:t>
            </w:r>
            <w:proofErr w:type="spellEnd"/>
            <w:r w:rsidRPr="008D1735">
              <w:rPr>
                <w:rFonts w:ascii="Calibri" w:eastAsia="Times New Roman" w:hAnsi="Calibri" w:cs="Times New Roman"/>
                <w:lang w:val="fr-FR" w:eastAsia="ro-RO"/>
              </w:rPr>
              <w:t xml:space="preserve">, </w:t>
            </w:r>
            <w:proofErr w:type="spellStart"/>
            <w:r w:rsidRPr="008D1735">
              <w:rPr>
                <w:rFonts w:ascii="Calibri" w:eastAsia="Times New Roman" w:hAnsi="Calibri" w:cs="Times New Roman"/>
                <w:lang w:val="fr-FR" w:eastAsia="ro-RO"/>
              </w:rPr>
              <w:t>perseverență</w:t>
            </w:r>
            <w:proofErr w:type="spellEnd"/>
            <w:r w:rsidRPr="008D1735">
              <w:rPr>
                <w:rFonts w:ascii="Calibri" w:eastAsia="Times New Roman" w:hAnsi="Calibri" w:cs="Times New Roman"/>
                <w:lang w:val="fr-FR" w:eastAsia="ro-RO"/>
              </w:rPr>
              <w:t xml:space="preserve">, </w:t>
            </w:r>
            <w:proofErr w:type="spellStart"/>
            <w:r w:rsidRPr="008D1735">
              <w:rPr>
                <w:rFonts w:ascii="Calibri" w:eastAsia="Times New Roman" w:hAnsi="Calibri" w:cs="Times New Roman"/>
                <w:lang w:val="fr-FR" w:eastAsia="ro-RO"/>
              </w:rPr>
              <w:t>corectitudine</w:t>
            </w:r>
            <w:proofErr w:type="spellEnd"/>
            <w:r w:rsidRPr="008D1735">
              <w:rPr>
                <w:rFonts w:ascii="Calibri" w:eastAsia="Times New Roman" w:hAnsi="Calibri" w:cs="Times New Roman"/>
                <w:lang w:val="fr-FR" w:eastAsia="ro-RO"/>
              </w:rPr>
              <w:t xml:space="preserve">, </w:t>
            </w:r>
            <w:proofErr w:type="spellStart"/>
            <w:r w:rsidRPr="008D1735">
              <w:rPr>
                <w:rFonts w:ascii="Calibri" w:eastAsia="Times New Roman" w:hAnsi="Calibri" w:cs="Times New Roman"/>
                <w:lang w:val="fr-FR" w:eastAsia="ro-RO"/>
              </w:rPr>
              <w:t>punctualitate</w:t>
            </w:r>
            <w:proofErr w:type="spellEnd"/>
            <w:r w:rsidRPr="008D1735">
              <w:rPr>
                <w:rFonts w:ascii="Calibri" w:eastAsia="Times New Roman" w:hAnsi="Calibri" w:cs="Times New Roman"/>
                <w:lang w:val="fr-FR" w:eastAsia="ro-RO"/>
              </w:rPr>
              <w:t xml:space="preserve">, </w:t>
            </w:r>
            <w:proofErr w:type="spellStart"/>
            <w:r w:rsidRPr="008D1735">
              <w:rPr>
                <w:rFonts w:ascii="Calibri" w:eastAsia="Times New Roman" w:hAnsi="Calibri" w:cs="Times New Roman"/>
                <w:lang w:val="fr-FR" w:eastAsia="ro-RO"/>
              </w:rPr>
              <w:t>orientare</w:t>
            </w:r>
            <w:proofErr w:type="spellEnd"/>
            <w:r w:rsidRPr="008D1735">
              <w:rPr>
                <w:rFonts w:ascii="Calibri" w:eastAsia="Times New Roman" w:hAnsi="Calibri" w:cs="Times New Roman"/>
                <w:lang w:val="fr-FR" w:eastAsia="ro-RO"/>
              </w:rPr>
              <w:t xml:space="preserve"> </w:t>
            </w:r>
            <w:proofErr w:type="spellStart"/>
            <w:r w:rsidRPr="008D1735">
              <w:rPr>
                <w:rFonts w:ascii="Calibri" w:eastAsia="Times New Roman" w:hAnsi="Calibri" w:cs="Times New Roman"/>
                <w:lang w:val="fr-FR" w:eastAsia="ro-RO"/>
              </w:rPr>
              <w:t>către</w:t>
            </w:r>
            <w:proofErr w:type="spellEnd"/>
            <w:r w:rsidRPr="008D1735">
              <w:rPr>
                <w:rFonts w:ascii="Calibri" w:eastAsia="Times New Roman" w:hAnsi="Calibri" w:cs="Times New Roman"/>
                <w:lang w:val="fr-FR" w:eastAsia="ro-RO"/>
              </w:rPr>
              <w:t xml:space="preserve"> </w:t>
            </w:r>
            <w:proofErr w:type="spellStart"/>
            <w:r w:rsidRPr="008D1735">
              <w:rPr>
                <w:rFonts w:ascii="Calibri" w:eastAsia="Times New Roman" w:hAnsi="Calibri" w:cs="Times New Roman"/>
                <w:lang w:val="fr-FR" w:eastAsia="ro-RO"/>
              </w:rPr>
              <w:t>nou</w:t>
            </w:r>
            <w:proofErr w:type="spellEnd"/>
            <w:r w:rsidRPr="008D1735">
              <w:rPr>
                <w:rFonts w:ascii="Calibri" w:eastAsia="Times New Roman" w:hAnsi="Calibri" w:cs="Times New Roman"/>
                <w:lang w:val="fr-FR" w:eastAsia="ro-RO"/>
              </w:rPr>
              <w:t xml:space="preserve"> etc.</w:t>
            </w:r>
          </w:p>
        </w:tc>
      </w:tr>
      <w:tr w:rsidR="008D1735" w:rsidRPr="008D1735" w:rsidTr="00216CAE">
        <w:tc>
          <w:tcPr>
            <w:tcW w:w="2660" w:type="dxa"/>
            <w:shd w:val="clear" w:color="auto" w:fill="auto"/>
          </w:tcPr>
          <w:p w:rsidR="008D1735" w:rsidRPr="008D1735" w:rsidRDefault="008D1735" w:rsidP="008D1735">
            <w:pPr>
              <w:autoSpaceDE w:val="0"/>
              <w:autoSpaceDN w:val="0"/>
              <w:adjustRightInd w:val="0"/>
              <w:spacing w:after="0" w:line="240" w:lineRule="auto"/>
              <w:rPr>
                <w:rFonts w:ascii="Calibri" w:eastAsia="Times New Roman" w:hAnsi="Calibri" w:cs="Times New Roman"/>
                <w:b/>
                <w:i/>
                <w:lang w:eastAsia="ro-RO"/>
              </w:rPr>
            </w:pPr>
            <w:r w:rsidRPr="008D1735">
              <w:rPr>
                <w:rFonts w:ascii="Calibri" w:eastAsia="Times New Roman" w:hAnsi="Calibri" w:cs="Times New Roman"/>
                <w:b/>
                <w:i/>
                <w:lang w:eastAsia="ro-RO"/>
              </w:rPr>
              <w:lastRenderedPageBreak/>
              <w:t>Cerințe specifice</w:t>
            </w:r>
            <w:r w:rsidRPr="008D1735">
              <w:rPr>
                <w:rFonts w:ascii="Calibri" w:eastAsia="Times New Roman" w:hAnsi="Calibri" w:cs="Times New Roman"/>
                <w:b/>
                <w:i/>
                <w:vertAlign w:val="superscript"/>
                <w:lang w:eastAsia="ro-RO"/>
              </w:rPr>
              <w:footnoteReference w:id="2"/>
            </w:r>
          </w:p>
        </w:tc>
        <w:tc>
          <w:tcPr>
            <w:tcW w:w="6402" w:type="dxa"/>
            <w:gridSpan w:val="2"/>
            <w:shd w:val="clear" w:color="auto" w:fill="auto"/>
          </w:tcPr>
          <w:p w:rsidR="008D1735" w:rsidRPr="008D1735" w:rsidRDefault="008D1735" w:rsidP="008D1735">
            <w:pPr>
              <w:spacing w:after="0" w:line="240" w:lineRule="auto"/>
              <w:jc w:val="both"/>
              <w:rPr>
                <w:rFonts w:ascii="Calibri" w:eastAsia="Times New Roman" w:hAnsi="Calibri" w:cs="Times New Roman"/>
                <w:lang w:val="fr-FR" w:eastAsia="ro-RO"/>
              </w:rPr>
            </w:pPr>
            <w:r w:rsidRPr="008D1735">
              <w:rPr>
                <w:rFonts w:ascii="Calibri" w:eastAsia="Times New Roman" w:hAnsi="Calibri" w:cs="Times New Roman"/>
                <w:lang w:val="fr-FR" w:eastAsia="ro-RO"/>
              </w:rPr>
              <w:t>-</w:t>
            </w:r>
          </w:p>
        </w:tc>
      </w:tr>
      <w:tr w:rsidR="008D1735" w:rsidRPr="008D1735" w:rsidTr="00216CAE">
        <w:tc>
          <w:tcPr>
            <w:tcW w:w="2660" w:type="dxa"/>
            <w:shd w:val="clear" w:color="auto" w:fill="auto"/>
          </w:tcPr>
          <w:p w:rsidR="008D1735" w:rsidRPr="008D1735" w:rsidRDefault="008D1735" w:rsidP="008D1735">
            <w:pPr>
              <w:autoSpaceDE w:val="0"/>
              <w:autoSpaceDN w:val="0"/>
              <w:adjustRightInd w:val="0"/>
              <w:spacing w:after="0" w:line="240" w:lineRule="auto"/>
              <w:rPr>
                <w:rFonts w:ascii="Calibri" w:eastAsia="Times New Roman" w:hAnsi="Calibri" w:cs="Times New Roman"/>
                <w:b/>
                <w:lang w:eastAsia="ro-RO"/>
              </w:rPr>
            </w:pPr>
            <w:r w:rsidRPr="008D1735">
              <w:rPr>
                <w:rFonts w:ascii="Calibri" w:eastAsia="Times New Roman" w:hAnsi="Calibri" w:cs="Times New Roman"/>
                <w:b/>
                <w:i/>
                <w:lang w:eastAsia="ro-RO"/>
              </w:rPr>
              <w:t>Competența managerială</w:t>
            </w:r>
            <w:r w:rsidRPr="008D1735">
              <w:rPr>
                <w:rFonts w:ascii="Calibri" w:eastAsia="Times New Roman" w:hAnsi="Calibri" w:cs="Times New Roman"/>
                <w:b/>
                <w:i/>
                <w:vertAlign w:val="superscript"/>
                <w:lang w:eastAsia="ro-RO"/>
              </w:rPr>
              <w:footnoteReference w:id="3"/>
            </w:r>
            <w:r w:rsidRPr="008D1735">
              <w:rPr>
                <w:rFonts w:ascii="Calibri" w:eastAsia="Times New Roman" w:hAnsi="Calibri" w:cs="Times New Roman"/>
                <w:b/>
                <w:i/>
                <w:lang w:eastAsia="ro-RO"/>
              </w:rPr>
              <w:t>(cunoștințe de management, calități și aptitudini manageriale)</w:t>
            </w:r>
          </w:p>
          <w:p w:rsidR="008D1735" w:rsidRPr="008D1735" w:rsidRDefault="008D1735" w:rsidP="008D1735">
            <w:pPr>
              <w:autoSpaceDE w:val="0"/>
              <w:autoSpaceDN w:val="0"/>
              <w:adjustRightInd w:val="0"/>
              <w:spacing w:after="0" w:line="240" w:lineRule="auto"/>
              <w:rPr>
                <w:rFonts w:ascii="Calibri" w:eastAsia="Times New Roman" w:hAnsi="Calibri" w:cs="Times New Roman"/>
                <w:b/>
                <w:i/>
                <w:lang w:eastAsia="ro-RO"/>
              </w:rPr>
            </w:pPr>
          </w:p>
        </w:tc>
        <w:tc>
          <w:tcPr>
            <w:tcW w:w="6402" w:type="dxa"/>
            <w:gridSpan w:val="2"/>
            <w:shd w:val="clear" w:color="auto" w:fill="auto"/>
          </w:tcPr>
          <w:p w:rsidR="008D1735" w:rsidRPr="008D1735" w:rsidRDefault="008D1735" w:rsidP="008D1735">
            <w:pPr>
              <w:ind w:left="34"/>
              <w:jc w:val="both"/>
              <w:rPr>
                <w:rFonts w:ascii="Calibri" w:eastAsia="Times New Roman" w:hAnsi="Calibri" w:cs="Times New Roman"/>
                <w:lang w:val="fr-FR"/>
              </w:rPr>
            </w:pPr>
            <w:r w:rsidRPr="008D1735">
              <w:rPr>
                <w:rFonts w:ascii="Calibri" w:eastAsia="Times New Roman" w:hAnsi="Calibri" w:cs="Times New Roman"/>
                <w:lang w:val="fr-FR"/>
              </w:rPr>
              <w:t>-</w:t>
            </w:r>
          </w:p>
        </w:tc>
      </w:tr>
    </w:tbl>
    <w:p w:rsidR="008D1735" w:rsidRPr="008D1735" w:rsidRDefault="008D1735" w:rsidP="008D1735">
      <w:pPr>
        <w:widowControl w:val="0"/>
        <w:autoSpaceDE w:val="0"/>
        <w:autoSpaceDN w:val="0"/>
        <w:adjustRightInd w:val="0"/>
        <w:spacing w:after="0" w:line="240" w:lineRule="auto"/>
        <w:ind w:left="360"/>
        <w:jc w:val="both"/>
        <w:rPr>
          <w:rFonts w:ascii="Times New Roman" w:eastAsia="Times New Roman" w:hAnsi="Times New Roman" w:cs="Times New Roman"/>
          <w:b/>
          <w:lang w:eastAsia="ro-RO"/>
        </w:rPr>
      </w:pPr>
    </w:p>
    <w:p w:rsidR="008D1735" w:rsidRPr="008D1735" w:rsidRDefault="008D1735" w:rsidP="008D1735">
      <w:pPr>
        <w:widowControl w:val="0"/>
        <w:autoSpaceDE w:val="0"/>
        <w:autoSpaceDN w:val="0"/>
        <w:adjustRightInd w:val="0"/>
        <w:spacing w:after="0" w:line="240" w:lineRule="auto"/>
        <w:ind w:left="720"/>
        <w:jc w:val="both"/>
        <w:rPr>
          <w:rFonts w:ascii="Times New Roman" w:eastAsia="Times New Roman" w:hAnsi="Times New Roman" w:cs="Times New Roman"/>
          <w:b/>
          <w:lang w:eastAsia="ro-RO"/>
        </w:rPr>
      </w:pPr>
    </w:p>
    <w:p w:rsidR="008D1735" w:rsidRPr="008D1735" w:rsidRDefault="008D1735" w:rsidP="008D1735">
      <w:pPr>
        <w:shd w:val="clear" w:color="auto" w:fill="002060"/>
        <w:spacing w:after="0" w:line="240" w:lineRule="auto"/>
        <w:jc w:val="both"/>
        <w:rPr>
          <w:rFonts w:ascii="Times New Roman" w:eastAsia="Times New Roman" w:hAnsi="Times New Roman" w:cs="Times New Roman"/>
          <w:b/>
          <w:lang w:eastAsia="ro-RO"/>
        </w:rPr>
      </w:pPr>
      <w:r w:rsidRPr="008D1735">
        <w:rPr>
          <w:rFonts w:ascii="Times New Roman" w:eastAsia="Times New Roman" w:hAnsi="Times New Roman" w:cs="Times New Roman"/>
          <w:b/>
          <w:lang w:eastAsia="ro-RO"/>
        </w:rPr>
        <w:t>C. Atribuțiile postului:</w:t>
      </w:r>
    </w:p>
    <w:p w:rsidR="008D1735" w:rsidRPr="008D1735" w:rsidRDefault="008D1735" w:rsidP="008D1735">
      <w:pPr>
        <w:widowControl w:val="0"/>
        <w:tabs>
          <w:tab w:val="left" w:pos="450"/>
        </w:tabs>
        <w:autoSpaceDE w:val="0"/>
        <w:autoSpaceDN w:val="0"/>
        <w:adjustRightInd w:val="0"/>
        <w:spacing w:after="0" w:line="240" w:lineRule="auto"/>
        <w:jc w:val="both"/>
        <w:rPr>
          <w:rFonts w:ascii="Times New Roman" w:eastAsia="Times New Roman" w:hAnsi="Times New Roman" w:cs="Times New Roman"/>
          <w:lang w:eastAsia="ro-RO"/>
        </w:rPr>
      </w:pPr>
      <w:r w:rsidRPr="008D1735">
        <w:rPr>
          <w:rFonts w:ascii="Times New Roman" w:eastAsia="Times New Roman" w:hAnsi="Times New Roman" w:cs="Times New Roman"/>
          <w:lang w:eastAsia="ro-RO"/>
        </w:rPr>
        <w:t xml:space="preserve">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5352"/>
      </w:tblGrid>
      <w:tr w:rsidR="008D1735" w:rsidRPr="008D1735" w:rsidTr="00216CAE">
        <w:trPr>
          <w:trHeight w:val="227"/>
        </w:trPr>
        <w:tc>
          <w:tcPr>
            <w:tcW w:w="3828" w:type="dxa"/>
            <w:tcBorders>
              <w:top w:val="single" w:sz="4" w:space="0" w:color="000000"/>
              <w:left w:val="single" w:sz="4" w:space="0" w:color="000000"/>
              <w:bottom w:val="single" w:sz="4" w:space="0" w:color="000000"/>
              <w:right w:val="single" w:sz="4" w:space="0" w:color="000000"/>
            </w:tcBorders>
            <w:vAlign w:val="center"/>
          </w:tcPr>
          <w:p w:rsidR="008D1735" w:rsidRPr="008D1735" w:rsidRDefault="008D1735" w:rsidP="008D1735">
            <w:pPr>
              <w:widowControl w:val="0"/>
              <w:tabs>
                <w:tab w:val="left" w:pos="450"/>
              </w:tabs>
              <w:autoSpaceDE w:val="0"/>
              <w:autoSpaceDN w:val="0"/>
              <w:adjustRightInd w:val="0"/>
              <w:spacing w:after="0" w:line="240" w:lineRule="auto"/>
              <w:jc w:val="both"/>
              <w:rPr>
                <w:rFonts w:ascii="Times New Roman" w:eastAsia="Times New Roman" w:hAnsi="Times New Roman" w:cs="Times New Roman"/>
                <w:lang w:eastAsia="ro-RO"/>
              </w:rPr>
            </w:pPr>
            <w:r w:rsidRPr="008D1735">
              <w:rPr>
                <w:rFonts w:ascii="Times New Roman" w:eastAsia="Times New Roman" w:hAnsi="Times New Roman" w:cs="Times New Roman"/>
                <w:lang w:eastAsia="ro-RO"/>
              </w:rPr>
              <w:t>1. Atribuții generale</w:t>
            </w:r>
          </w:p>
          <w:p w:rsidR="008D1735" w:rsidRPr="008D1735" w:rsidRDefault="008D1735" w:rsidP="008D1735">
            <w:pPr>
              <w:spacing w:after="0"/>
              <w:rPr>
                <w:rFonts w:ascii="Times New Roman" w:eastAsia="Times New Roman" w:hAnsi="Times New Roman" w:cs="Times New Roman"/>
              </w:rPr>
            </w:pPr>
          </w:p>
        </w:tc>
        <w:tc>
          <w:tcPr>
            <w:tcW w:w="5352" w:type="dxa"/>
            <w:tcBorders>
              <w:top w:val="single" w:sz="4" w:space="0" w:color="000000"/>
              <w:left w:val="single" w:sz="4" w:space="0" w:color="000000"/>
              <w:bottom w:val="single" w:sz="4" w:space="0" w:color="000000"/>
              <w:right w:val="single" w:sz="4" w:space="0" w:color="000000"/>
            </w:tcBorders>
            <w:vAlign w:val="center"/>
          </w:tcPr>
          <w:p w:rsidR="008D1735" w:rsidRPr="008D1735" w:rsidRDefault="008D1735" w:rsidP="008D1735">
            <w:pPr>
              <w:numPr>
                <w:ilvl w:val="0"/>
                <w:numId w:val="16"/>
              </w:numPr>
              <w:spacing w:after="0" w:line="360" w:lineRule="auto"/>
              <w:jc w:val="both"/>
              <w:rPr>
                <w:rFonts w:ascii="Times New Roman" w:eastAsia="Times New Roman" w:hAnsi="Times New Roman" w:cs="Times New Roman"/>
                <w:color w:val="FF0000"/>
              </w:rPr>
            </w:pPr>
            <w:proofErr w:type="spellStart"/>
            <w:r w:rsidRPr="008D1735">
              <w:rPr>
                <w:rFonts w:ascii="Times New Roman" w:eastAsia="Times New Roman" w:hAnsi="Times New Roman" w:cs="Times New Roman"/>
                <w:lang w:val="en-US"/>
              </w:rPr>
              <w:t>răspunde</w:t>
            </w:r>
            <w:proofErr w:type="spellEnd"/>
            <w:r w:rsidRPr="008D1735">
              <w:rPr>
                <w:rFonts w:ascii="Times New Roman" w:eastAsia="Times New Roman" w:hAnsi="Times New Roman" w:cs="Times New Roman"/>
                <w:lang w:val="en-US"/>
              </w:rPr>
              <w:t xml:space="preserve"> </w:t>
            </w:r>
            <w:proofErr w:type="spellStart"/>
            <w:r w:rsidRPr="008D1735">
              <w:rPr>
                <w:rFonts w:ascii="Times New Roman" w:eastAsia="Times New Roman" w:hAnsi="Times New Roman" w:cs="Times New Roman"/>
                <w:lang w:val="en-US"/>
              </w:rPr>
              <w:t>și</w:t>
            </w:r>
            <w:proofErr w:type="spellEnd"/>
            <w:r w:rsidRPr="008D1735">
              <w:rPr>
                <w:rFonts w:ascii="Times New Roman" w:eastAsia="Times New Roman" w:hAnsi="Times New Roman" w:cs="Times New Roman"/>
                <w:lang w:val="en-US"/>
              </w:rPr>
              <w:t xml:space="preserve"> </w:t>
            </w:r>
            <w:proofErr w:type="spellStart"/>
            <w:r w:rsidRPr="008D1735">
              <w:rPr>
                <w:rFonts w:ascii="Times New Roman" w:eastAsia="Times New Roman" w:hAnsi="Times New Roman" w:cs="Times New Roman"/>
                <w:lang w:val="en-US"/>
              </w:rPr>
              <w:t>acționează</w:t>
            </w:r>
            <w:proofErr w:type="spellEnd"/>
            <w:r w:rsidRPr="008D1735">
              <w:rPr>
                <w:rFonts w:ascii="Times New Roman" w:eastAsia="Times New Roman" w:hAnsi="Times New Roman" w:cs="Times New Roman"/>
                <w:lang w:val="en-US"/>
              </w:rPr>
              <w:t xml:space="preserve"> </w:t>
            </w:r>
            <w:proofErr w:type="spellStart"/>
            <w:r w:rsidRPr="008D1735">
              <w:rPr>
                <w:rFonts w:ascii="Times New Roman" w:eastAsia="Times New Roman" w:hAnsi="Times New Roman" w:cs="Times New Roman"/>
                <w:lang w:val="en-US"/>
              </w:rPr>
              <w:t>în</w:t>
            </w:r>
            <w:proofErr w:type="spellEnd"/>
            <w:r w:rsidRPr="008D1735">
              <w:rPr>
                <w:rFonts w:ascii="Times New Roman" w:eastAsia="Times New Roman" w:hAnsi="Times New Roman" w:cs="Times New Roman"/>
                <w:lang w:val="en-US"/>
              </w:rPr>
              <w:t xml:space="preserve"> </w:t>
            </w:r>
            <w:proofErr w:type="spellStart"/>
            <w:r w:rsidRPr="008D1735">
              <w:rPr>
                <w:rFonts w:ascii="Times New Roman" w:eastAsia="Times New Roman" w:hAnsi="Times New Roman" w:cs="Times New Roman"/>
                <w:lang w:val="en-US"/>
              </w:rPr>
              <w:t>scopul</w:t>
            </w:r>
            <w:proofErr w:type="spellEnd"/>
            <w:r w:rsidRPr="008D1735">
              <w:rPr>
                <w:rFonts w:ascii="Times New Roman" w:eastAsia="Times New Roman" w:hAnsi="Times New Roman" w:cs="Times New Roman"/>
                <w:lang w:val="en-US"/>
              </w:rPr>
              <w:t xml:space="preserve"> </w:t>
            </w:r>
            <w:proofErr w:type="spellStart"/>
            <w:r w:rsidRPr="008D1735">
              <w:rPr>
                <w:rFonts w:ascii="Times New Roman" w:eastAsia="Times New Roman" w:hAnsi="Times New Roman" w:cs="Times New Roman"/>
                <w:lang w:val="en-US"/>
              </w:rPr>
              <w:t>desfășurării</w:t>
            </w:r>
            <w:proofErr w:type="spellEnd"/>
            <w:r w:rsidRPr="008D1735">
              <w:rPr>
                <w:rFonts w:ascii="Times New Roman" w:eastAsia="Times New Roman" w:hAnsi="Times New Roman" w:cs="Times New Roman"/>
                <w:lang w:val="en-US"/>
              </w:rPr>
              <w:t xml:space="preserve"> </w:t>
            </w:r>
            <w:proofErr w:type="spellStart"/>
            <w:r w:rsidRPr="008D1735">
              <w:rPr>
                <w:rFonts w:ascii="Times New Roman" w:eastAsia="Times New Roman" w:hAnsi="Times New Roman" w:cs="Times New Roman"/>
                <w:lang w:val="en-US"/>
              </w:rPr>
              <w:t>activităților</w:t>
            </w:r>
            <w:proofErr w:type="spellEnd"/>
            <w:r w:rsidRPr="008D1735">
              <w:rPr>
                <w:rFonts w:ascii="Times New Roman" w:eastAsia="Times New Roman" w:hAnsi="Times New Roman" w:cs="Times New Roman"/>
                <w:lang w:val="en-US"/>
              </w:rPr>
              <w:t xml:space="preserve"> </w:t>
            </w:r>
            <w:proofErr w:type="spellStart"/>
            <w:r w:rsidRPr="008D1735">
              <w:rPr>
                <w:rFonts w:ascii="Times New Roman" w:eastAsia="Times New Roman" w:hAnsi="Times New Roman" w:cs="Times New Roman"/>
                <w:lang w:val="en-US"/>
              </w:rPr>
              <w:t>în</w:t>
            </w:r>
            <w:proofErr w:type="spellEnd"/>
            <w:r w:rsidRPr="008D1735">
              <w:rPr>
                <w:rFonts w:ascii="Times New Roman" w:eastAsia="Times New Roman" w:hAnsi="Times New Roman" w:cs="Times New Roman"/>
                <w:lang w:val="en-US"/>
              </w:rPr>
              <w:t xml:space="preserve"> </w:t>
            </w:r>
            <w:proofErr w:type="spellStart"/>
            <w:r w:rsidRPr="008D1735">
              <w:rPr>
                <w:rFonts w:ascii="Times New Roman" w:eastAsia="Times New Roman" w:hAnsi="Times New Roman" w:cs="Times New Roman"/>
                <w:lang w:val="en-US"/>
              </w:rPr>
              <w:t>parametri</w:t>
            </w:r>
            <w:proofErr w:type="spellEnd"/>
            <w:r w:rsidRPr="008D1735">
              <w:rPr>
                <w:rFonts w:ascii="Times New Roman" w:eastAsia="Times New Roman" w:hAnsi="Times New Roman" w:cs="Times New Roman"/>
                <w:lang w:val="en-US"/>
              </w:rPr>
              <w:t xml:space="preserve"> </w:t>
            </w:r>
            <w:proofErr w:type="spellStart"/>
            <w:r w:rsidRPr="008D1735">
              <w:rPr>
                <w:rFonts w:ascii="Times New Roman" w:eastAsia="Times New Roman" w:hAnsi="Times New Roman" w:cs="Times New Roman"/>
                <w:lang w:val="en-US"/>
              </w:rPr>
              <w:t>optimi</w:t>
            </w:r>
            <w:proofErr w:type="spellEnd"/>
            <w:r w:rsidRPr="008D1735">
              <w:rPr>
                <w:rFonts w:ascii="Times New Roman" w:eastAsia="Times New Roman" w:hAnsi="Times New Roman" w:cs="Times New Roman"/>
                <w:lang w:val="en-US"/>
              </w:rPr>
              <w:t xml:space="preserve">, al </w:t>
            </w:r>
            <w:proofErr w:type="spellStart"/>
            <w:r w:rsidRPr="008D1735">
              <w:rPr>
                <w:rFonts w:ascii="Times New Roman" w:eastAsia="Times New Roman" w:hAnsi="Times New Roman" w:cs="Times New Roman"/>
                <w:lang w:val="en-US"/>
              </w:rPr>
              <w:t>păstrării</w:t>
            </w:r>
            <w:proofErr w:type="spellEnd"/>
            <w:r w:rsidRPr="008D1735">
              <w:rPr>
                <w:rFonts w:ascii="Times New Roman" w:eastAsia="Times New Roman" w:hAnsi="Times New Roman" w:cs="Times New Roman"/>
                <w:lang w:val="en-US"/>
              </w:rPr>
              <w:t xml:space="preserve"> </w:t>
            </w:r>
            <w:proofErr w:type="spellStart"/>
            <w:r w:rsidRPr="008D1735">
              <w:rPr>
                <w:rFonts w:ascii="Times New Roman" w:eastAsia="Times New Roman" w:hAnsi="Times New Roman" w:cs="Times New Roman"/>
                <w:lang w:val="en-US"/>
              </w:rPr>
              <w:t>și</w:t>
            </w:r>
            <w:proofErr w:type="spellEnd"/>
            <w:r w:rsidRPr="008D1735">
              <w:rPr>
                <w:rFonts w:ascii="Times New Roman" w:eastAsia="Times New Roman" w:hAnsi="Times New Roman" w:cs="Times New Roman"/>
                <w:lang w:val="en-US"/>
              </w:rPr>
              <w:t xml:space="preserve"> </w:t>
            </w:r>
            <w:proofErr w:type="spellStart"/>
            <w:r w:rsidRPr="008D1735">
              <w:rPr>
                <w:rFonts w:ascii="Times New Roman" w:eastAsia="Times New Roman" w:hAnsi="Times New Roman" w:cs="Times New Roman"/>
                <w:lang w:val="en-US"/>
              </w:rPr>
              <w:t>îmbunătățirii</w:t>
            </w:r>
            <w:proofErr w:type="spellEnd"/>
            <w:r w:rsidRPr="008D1735">
              <w:rPr>
                <w:rFonts w:ascii="Times New Roman" w:eastAsia="Times New Roman" w:hAnsi="Times New Roman" w:cs="Times New Roman"/>
                <w:lang w:val="en-US"/>
              </w:rPr>
              <w:t xml:space="preserve"> </w:t>
            </w:r>
            <w:proofErr w:type="spellStart"/>
            <w:r w:rsidRPr="008D1735">
              <w:rPr>
                <w:rFonts w:ascii="Times New Roman" w:eastAsia="Times New Roman" w:hAnsi="Times New Roman" w:cs="Times New Roman"/>
                <w:lang w:val="en-US"/>
              </w:rPr>
              <w:t>imaginii</w:t>
            </w:r>
            <w:proofErr w:type="spellEnd"/>
            <w:r w:rsidRPr="008D1735">
              <w:rPr>
                <w:rFonts w:ascii="Times New Roman" w:eastAsia="Times New Roman" w:hAnsi="Times New Roman" w:cs="Times New Roman"/>
                <w:lang w:val="en-US"/>
              </w:rPr>
              <w:t xml:space="preserve"> </w:t>
            </w:r>
            <w:proofErr w:type="spellStart"/>
            <w:r w:rsidRPr="008D1735">
              <w:rPr>
                <w:rFonts w:ascii="Times New Roman" w:eastAsia="Times New Roman" w:hAnsi="Times New Roman" w:cs="Times New Roman"/>
                <w:lang w:val="en-US"/>
              </w:rPr>
              <w:t>bibliotecii</w:t>
            </w:r>
            <w:proofErr w:type="spellEnd"/>
            <w:r w:rsidRPr="008D1735">
              <w:rPr>
                <w:rFonts w:ascii="Times New Roman" w:eastAsia="Times New Roman" w:hAnsi="Times New Roman" w:cs="Times New Roman"/>
                <w:lang w:val="en-US"/>
              </w:rPr>
              <w:t xml:space="preserve"> </w:t>
            </w:r>
            <w:proofErr w:type="spellStart"/>
            <w:r w:rsidRPr="008D1735">
              <w:rPr>
                <w:rFonts w:ascii="Times New Roman" w:eastAsia="Times New Roman" w:hAnsi="Times New Roman" w:cs="Times New Roman"/>
                <w:lang w:val="en-US"/>
              </w:rPr>
              <w:t>filiale</w:t>
            </w:r>
            <w:proofErr w:type="spellEnd"/>
            <w:r w:rsidRPr="008D1735">
              <w:rPr>
                <w:rFonts w:ascii="Times New Roman" w:eastAsia="Times New Roman" w:hAnsi="Times New Roman" w:cs="Times New Roman"/>
                <w:lang w:val="en-US"/>
              </w:rPr>
              <w:t xml:space="preserve">; </w:t>
            </w:r>
            <w:proofErr w:type="spellStart"/>
            <w:r w:rsidRPr="008D1735">
              <w:rPr>
                <w:rFonts w:ascii="Times New Roman" w:eastAsia="Times New Roman" w:hAnsi="Times New Roman" w:cs="Times New Roman"/>
                <w:lang w:val="en-US"/>
              </w:rPr>
              <w:t>promovează</w:t>
            </w:r>
            <w:proofErr w:type="spellEnd"/>
            <w:r w:rsidRPr="008D1735">
              <w:rPr>
                <w:rFonts w:ascii="Times New Roman" w:eastAsia="Times New Roman" w:hAnsi="Times New Roman" w:cs="Times New Roman"/>
                <w:lang w:val="en-US"/>
              </w:rPr>
              <w:t xml:space="preserve"> </w:t>
            </w:r>
            <w:proofErr w:type="spellStart"/>
            <w:r w:rsidRPr="008D1735">
              <w:rPr>
                <w:rFonts w:ascii="Times New Roman" w:eastAsia="Times New Roman" w:hAnsi="Times New Roman" w:cs="Times New Roman"/>
                <w:lang w:val="en-US"/>
              </w:rPr>
              <w:t>colecțiile</w:t>
            </w:r>
            <w:proofErr w:type="spellEnd"/>
            <w:r w:rsidRPr="008D1735">
              <w:rPr>
                <w:rFonts w:ascii="Times New Roman" w:eastAsia="Times New Roman" w:hAnsi="Times New Roman" w:cs="Times New Roman"/>
                <w:lang w:val="en-US"/>
              </w:rPr>
              <w:t xml:space="preserve"> </w:t>
            </w:r>
            <w:proofErr w:type="spellStart"/>
            <w:r w:rsidRPr="008D1735">
              <w:rPr>
                <w:rFonts w:ascii="Times New Roman" w:eastAsia="Times New Roman" w:hAnsi="Times New Roman" w:cs="Times New Roman"/>
                <w:lang w:val="en-US"/>
              </w:rPr>
              <w:t>și</w:t>
            </w:r>
            <w:proofErr w:type="spellEnd"/>
            <w:r w:rsidRPr="008D1735">
              <w:rPr>
                <w:rFonts w:ascii="Times New Roman" w:eastAsia="Times New Roman" w:hAnsi="Times New Roman" w:cs="Times New Roman"/>
                <w:lang w:val="en-US"/>
              </w:rPr>
              <w:t xml:space="preserve"> </w:t>
            </w:r>
            <w:proofErr w:type="spellStart"/>
            <w:r w:rsidRPr="008D1735">
              <w:rPr>
                <w:rFonts w:ascii="Times New Roman" w:eastAsia="Times New Roman" w:hAnsi="Times New Roman" w:cs="Times New Roman"/>
                <w:lang w:val="en-US"/>
              </w:rPr>
              <w:t>serviciile</w:t>
            </w:r>
            <w:proofErr w:type="spellEnd"/>
            <w:r w:rsidRPr="008D1735">
              <w:rPr>
                <w:rFonts w:ascii="Times New Roman" w:eastAsia="Times New Roman" w:hAnsi="Times New Roman" w:cs="Times New Roman"/>
                <w:lang w:val="en-US"/>
              </w:rPr>
              <w:t xml:space="preserve"> </w:t>
            </w:r>
            <w:proofErr w:type="spellStart"/>
            <w:r w:rsidRPr="008D1735">
              <w:rPr>
                <w:rFonts w:ascii="Times New Roman" w:eastAsia="Times New Roman" w:hAnsi="Times New Roman" w:cs="Times New Roman"/>
                <w:lang w:val="en-US"/>
              </w:rPr>
              <w:t>biblioteci</w:t>
            </w:r>
            <w:proofErr w:type="spellEnd"/>
            <w:r w:rsidRPr="008D1735">
              <w:rPr>
                <w:rFonts w:ascii="Times New Roman" w:eastAsia="Times New Roman" w:hAnsi="Times New Roman" w:cs="Times New Roman"/>
                <w:lang w:val="en-US"/>
              </w:rPr>
              <w:t xml:space="preserve"> </w:t>
            </w:r>
            <w:proofErr w:type="spellStart"/>
            <w:r w:rsidRPr="008D1735">
              <w:rPr>
                <w:rFonts w:ascii="Times New Roman" w:eastAsia="Times New Roman" w:hAnsi="Times New Roman" w:cs="Times New Roman"/>
                <w:lang w:val="en-US"/>
              </w:rPr>
              <w:t>filiale</w:t>
            </w:r>
            <w:proofErr w:type="spellEnd"/>
            <w:r w:rsidRPr="008D1735">
              <w:rPr>
                <w:rFonts w:ascii="Times New Roman" w:eastAsia="Times New Roman" w:hAnsi="Times New Roman" w:cs="Times New Roman"/>
                <w:lang w:val="en-US"/>
              </w:rPr>
              <w:t>;</w:t>
            </w:r>
          </w:p>
        </w:tc>
      </w:tr>
      <w:tr w:rsidR="008D1735" w:rsidRPr="008D1735" w:rsidTr="00216CAE">
        <w:trPr>
          <w:trHeight w:val="227"/>
        </w:trPr>
        <w:tc>
          <w:tcPr>
            <w:tcW w:w="3828" w:type="dxa"/>
            <w:tcBorders>
              <w:top w:val="single" w:sz="4" w:space="0" w:color="000000"/>
              <w:left w:val="single" w:sz="4" w:space="0" w:color="000000"/>
              <w:bottom w:val="single" w:sz="4" w:space="0" w:color="000000"/>
              <w:right w:val="single" w:sz="4" w:space="0" w:color="000000"/>
            </w:tcBorders>
            <w:vAlign w:val="center"/>
          </w:tcPr>
          <w:p w:rsidR="008D1735" w:rsidRPr="008D1735" w:rsidRDefault="008D1735" w:rsidP="008D1735">
            <w:pPr>
              <w:widowControl w:val="0"/>
              <w:tabs>
                <w:tab w:val="left" w:pos="450"/>
              </w:tabs>
              <w:autoSpaceDE w:val="0"/>
              <w:autoSpaceDN w:val="0"/>
              <w:adjustRightInd w:val="0"/>
              <w:spacing w:after="0" w:line="240" w:lineRule="auto"/>
              <w:jc w:val="both"/>
              <w:rPr>
                <w:rFonts w:ascii="Times New Roman" w:eastAsia="Times New Roman" w:hAnsi="Times New Roman" w:cs="Times New Roman"/>
                <w:lang w:eastAsia="ro-RO"/>
              </w:rPr>
            </w:pPr>
            <w:r w:rsidRPr="008D1735">
              <w:rPr>
                <w:rFonts w:ascii="Times New Roman" w:eastAsia="Times New Roman" w:hAnsi="Times New Roman" w:cs="Times New Roman"/>
                <w:lang w:eastAsia="ro-RO"/>
              </w:rPr>
              <w:t>2. Atribuții specifice postului</w:t>
            </w:r>
          </w:p>
          <w:p w:rsidR="008D1735" w:rsidRPr="008D1735" w:rsidRDefault="008D1735" w:rsidP="008D1735">
            <w:pPr>
              <w:spacing w:after="0"/>
              <w:rPr>
                <w:rFonts w:ascii="Times New Roman" w:eastAsia="Times New Roman" w:hAnsi="Times New Roman" w:cs="Times New Roman"/>
              </w:rPr>
            </w:pPr>
          </w:p>
        </w:tc>
        <w:tc>
          <w:tcPr>
            <w:tcW w:w="5352" w:type="dxa"/>
            <w:tcBorders>
              <w:top w:val="single" w:sz="4" w:space="0" w:color="000000"/>
              <w:left w:val="single" w:sz="4" w:space="0" w:color="000000"/>
              <w:bottom w:val="single" w:sz="4" w:space="0" w:color="000000"/>
              <w:right w:val="single" w:sz="4" w:space="0" w:color="000000"/>
            </w:tcBorders>
            <w:vAlign w:val="center"/>
          </w:tcPr>
          <w:p w:rsidR="008D1735" w:rsidRPr="008D1735" w:rsidRDefault="008D1735" w:rsidP="008D1735">
            <w:pPr>
              <w:numPr>
                <w:ilvl w:val="0"/>
                <w:numId w:val="16"/>
              </w:numPr>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Gestionează colecţiile bibliotecii (profil, dimensiuni, structură, dinamică) şi categoriile de utilizatori ai acesteia;</w:t>
            </w:r>
          </w:p>
          <w:p w:rsidR="008D1735" w:rsidRPr="008D1735" w:rsidRDefault="008D1735" w:rsidP="008D1735">
            <w:pPr>
              <w:numPr>
                <w:ilvl w:val="0"/>
                <w:numId w:val="16"/>
              </w:numPr>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Semnalează titlurile solicitate de cititori, inexistente în colecţiile bibliotecii, în vederea completării fondului cu documentele respective;</w:t>
            </w:r>
          </w:p>
          <w:p w:rsidR="008D1735" w:rsidRPr="008D1735" w:rsidRDefault="008D1735" w:rsidP="008D1735">
            <w:pPr>
              <w:numPr>
                <w:ilvl w:val="0"/>
                <w:numId w:val="16"/>
              </w:numPr>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Desfăşoară activităţi în sectorul comunicării colecţiilor (verifică permisul de intrare, serveşte publicaţiile solicitate, supraveghează circuitul corect al acestora în procesul lecturii) la sala de lectură şi centrul de împrumut;</w:t>
            </w:r>
          </w:p>
          <w:p w:rsidR="008D1735" w:rsidRPr="008D1735" w:rsidRDefault="008D1735" w:rsidP="008D1735">
            <w:pPr>
              <w:numPr>
                <w:ilvl w:val="0"/>
                <w:numId w:val="16"/>
              </w:numPr>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Întocmeşte statistica activităţii de comunicare a colecţiilor zilnică, lunară, anuală şi o transmite serviciului specializat din U.C.;</w:t>
            </w:r>
          </w:p>
          <w:p w:rsidR="008D1735" w:rsidRPr="008D1735" w:rsidRDefault="008D1735" w:rsidP="008D1735">
            <w:pPr>
              <w:numPr>
                <w:ilvl w:val="0"/>
                <w:numId w:val="16"/>
              </w:numPr>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Redactează şi totalizează borderourile pentru documentele propuse pentru casare şi operează scăderea lor din toate instrumentele de evidenţă pentru care s-au primit deciziile de scădere;</w:t>
            </w:r>
          </w:p>
          <w:p w:rsidR="008D1735" w:rsidRPr="008D1735" w:rsidRDefault="008D1735" w:rsidP="008D1735">
            <w:pPr>
              <w:numPr>
                <w:ilvl w:val="0"/>
                <w:numId w:val="16"/>
              </w:numPr>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Organizează instrumentele de reflectare şi regăsire a documentelor, asigurând relaţia corectă cu fondul existent;</w:t>
            </w:r>
          </w:p>
          <w:p w:rsidR="008D1735" w:rsidRPr="008D1735" w:rsidRDefault="008D1735" w:rsidP="008D1735">
            <w:pPr>
              <w:numPr>
                <w:ilvl w:val="0"/>
                <w:numId w:val="16"/>
              </w:numPr>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Întreţinerea arhivei bibliotecii;</w:t>
            </w:r>
          </w:p>
          <w:p w:rsidR="008D1735" w:rsidRPr="008D1735" w:rsidRDefault="008D1735" w:rsidP="008D1735">
            <w:pPr>
              <w:numPr>
                <w:ilvl w:val="0"/>
                <w:numId w:val="16"/>
              </w:numPr>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Execută operaţii de ştampilare şi securizare a publicaţiilor;</w:t>
            </w:r>
          </w:p>
          <w:p w:rsidR="008D1735" w:rsidRPr="008D1735" w:rsidRDefault="008D1735" w:rsidP="008D1735">
            <w:pPr>
              <w:numPr>
                <w:ilvl w:val="0"/>
                <w:numId w:val="16"/>
              </w:numPr>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Verifică fondurile de publicaţii (integral sau parţial);</w:t>
            </w:r>
          </w:p>
          <w:p w:rsidR="008D1735" w:rsidRPr="008D1735" w:rsidRDefault="008D1735" w:rsidP="008D1735">
            <w:pPr>
              <w:numPr>
                <w:ilvl w:val="0"/>
                <w:numId w:val="16"/>
              </w:numPr>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Participă  la  igienizarea anuală a documentelor din depozit şi periodic a celor din sala de lectură şi centrul de împrumut</w:t>
            </w:r>
          </w:p>
          <w:p w:rsidR="008D1735" w:rsidRPr="008D1735" w:rsidRDefault="008D1735" w:rsidP="008D1735">
            <w:pPr>
              <w:numPr>
                <w:ilvl w:val="0"/>
                <w:numId w:val="16"/>
              </w:numPr>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Selectează şi pregăteşte documentele pentru Atelierul de legătorie;</w:t>
            </w:r>
          </w:p>
          <w:p w:rsidR="008D1735" w:rsidRPr="008D1735" w:rsidRDefault="008D1735" w:rsidP="008D1735">
            <w:pPr>
              <w:numPr>
                <w:ilvl w:val="0"/>
                <w:numId w:val="16"/>
              </w:numPr>
              <w:spacing w:after="0" w:line="240" w:lineRule="auto"/>
              <w:jc w:val="both"/>
              <w:rPr>
                <w:rFonts w:ascii="Times New Roman" w:eastAsia="Times New Roman" w:hAnsi="Times New Roman" w:cs="Times New Roman"/>
                <w:color w:val="FF0000"/>
              </w:rPr>
            </w:pPr>
            <w:r w:rsidRPr="008D1735">
              <w:rPr>
                <w:rFonts w:ascii="Times New Roman" w:eastAsia="Times New Roman" w:hAnsi="Times New Roman" w:cs="Times New Roman"/>
              </w:rPr>
              <w:t>Înregistrează utilizatorii în softul de bibliotecă –Liberty</w:t>
            </w:r>
            <w:r w:rsidRPr="008D1735">
              <w:rPr>
                <w:rFonts w:ascii="Times New Roman" w:eastAsia="Times New Roman" w:hAnsi="Times New Roman" w:cs="Times New Roman"/>
                <w:lang w:val="en-US"/>
              </w:rPr>
              <w:t>;</w:t>
            </w:r>
          </w:p>
          <w:p w:rsidR="008D1735" w:rsidRPr="008D1735" w:rsidRDefault="008D1735" w:rsidP="008D1735">
            <w:pPr>
              <w:numPr>
                <w:ilvl w:val="0"/>
                <w:numId w:val="16"/>
              </w:numPr>
              <w:spacing w:after="0" w:line="240" w:lineRule="auto"/>
              <w:jc w:val="both"/>
              <w:rPr>
                <w:rFonts w:ascii="Times New Roman" w:eastAsia="Times New Roman" w:hAnsi="Times New Roman" w:cs="Times New Roman"/>
                <w:color w:val="FF0000"/>
              </w:rPr>
            </w:pPr>
            <w:r w:rsidRPr="008D1735">
              <w:rPr>
                <w:rFonts w:ascii="Times New Roman" w:eastAsia="Times New Roman" w:hAnsi="Times New Roman" w:cs="Times New Roman"/>
              </w:rPr>
              <w:t>Încasează taxele pentru permise.</w:t>
            </w:r>
          </w:p>
        </w:tc>
      </w:tr>
    </w:tbl>
    <w:p w:rsidR="008D1735" w:rsidRPr="008D1735" w:rsidRDefault="008D1735" w:rsidP="008D1735">
      <w:pPr>
        <w:widowControl w:val="0"/>
        <w:tabs>
          <w:tab w:val="left" w:pos="450"/>
        </w:tabs>
        <w:autoSpaceDE w:val="0"/>
        <w:autoSpaceDN w:val="0"/>
        <w:adjustRightInd w:val="0"/>
        <w:spacing w:after="0" w:line="240" w:lineRule="auto"/>
        <w:jc w:val="both"/>
        <w:rPr>
          <w:rFonts w:ascii="Times New Roman" w:eastAsia="Times New Roman" w:hAnsi="Times New Roman" w:cs="Times New Roman"/>
          <w:lang w:eastAsia="ro-RO"/>
        </w:rPr>
      </w:pPr>
    </w:p>
    <w:p w:rsidR="008D1735" w:rsidRPr="008D1735" w:rsidRDefault="008D1735" w:rsidP="008D1735">
      <w:pPr>
        <w:shd w:val="clear" w:color="auto" w:fill="002060"/>
        <w:spacing w:after="0" w:line="240" w:lineRule="auto"/>
        <w:jc w:val="both"/>
        <w:rPr>
          <w:rFonts w:ascii="Times New Roman" w:eastAsia="Times New Roman" w:hAnsi="Times New Roman" w:cs="Times New Roman"/>
          <w:b/>
          <w:iCs/>
          <w:lang w:eastAsia="ro-RO"/>
        </w:rPr>
      </w:pPr>
      <w:r w:rsidRPr="008D1735">
        <w:rPr>
          <w:rFonts w:ascii="Times New Roman" w:eastAsia="Times New Roman" w:hAnsi="Times New Roman" w:cs="Times New Roman"/>
          <w:b/>
          <w:iCs/>
          <w:lang w:eastAsia="ro-RO"/>
        </w:rPr>
        <w:t>D. Sfera relațională a titularului postului</w:t>
      </w:r>
    </w:p>
    <w:p w:rsidR="008D1735" w:rsidRPr="008D1735" w:rsidRDefault="008D1735" w:rsidP="008D1735">
      <w:pPr>
        <w:widowControl w:val="0"/>
        <w:shd w:val="clear" w:color="auto" w:fill="BDD6EE"/>
        <w:tabs>
          <w:tab w:val="num" w:pos="426"/>
          <w:tab w:val="left" w:pos="709"/>
        </w:tabs>
        <w:autoSpaceDE w:val="0"/>
        <w:autoSpaceDN w:val="0"/>
        <w:adjustRightInd w:val="0"/>
        <w:spacing w:after="0" w:line="240" w:lineRule="auto"/>
        <w:contextualSpacing/>
        <w:jc w:val="both"/>
        <w:rPr>
          <w:rFonts w:ascii="Times New Roman" w:eastAsia="Times New Roman" w:hAnsi="Times New Roman" w:cs="Times New Roman"/>
          <w:b/>
          <w:i/>
          <w:lang w:eastAsia="ro-RO"/>
        </w:rPr>
      </w:pPr>
      <w:r w:rsidRPr="008D1735">
        <w:rPr>
          <w:rFonts w:ascii="Times New Roman" w:eastAsia="Times New Roman" w:hAnsi="Times New Roman" w:cs="Times New Roman"/>
          <w:b/>
          <w:i/>
          <w:lang w:eastAsia="ro-RO"/>
        </w:rPr>
        <w:t>1. Sfera relațională internă:</w:t>
      </w:r>
    </w:p>
    <w:p w:rsidR="008D1735" w:rsidRPr="008D1735" w:rsidRDefault="008D1735" w:rsidP="008D1735">
      <w:pPr>
        <w:widowControl w:val="0"/>
        <w:numPr>
          <w:ilvl w:val="0"/>
          <w:numId w:val="3"/>
        </w:numPr>
        <w:tabs>
          <w:tab w:val="left" w:pos="450"/>
        </w:tabs>
        <w:autoSpaceDE w:val="0"/>
        <w:autoSpaceDN w:val="0"/>
        <w:adjustRightInd w:val="0"/>
        <w:spacing w:after="0" w:line="240" w:lineRule="auto"/>
        <w:jc w:val="both"/>
        <w:rPr>
          <w:rFonts w:ascii="Times New Roman" w:eastAsia="Times New Roman" w:hAnsi="Times New Roman" w:cs="Times New Roman"/>
          <w:b/>
          <w:lang w:val="fr-FR"/>
        </w:rPr>
      </w:pPr>
      <w:proofErr w:type="spellStart"/>
      <w:r w:rsidRPr="008D1735">
        <w:rPr>
          <w:rFonts w:ascii="Times New Roman" w:eastAsia="Times New Roman" w:hAnsi="Times New Roman" w:cs="Times New Roman"/>
          <w:lang w:val="fr-FR"/>
        </w:rPr>
        <w:t>Relații</w:t>
      </w:r>
      <w:proofErr w:type="spellEnd"/>
      <w:r w:rsidRPr="008D1735">
        <w:rPr>
          <w:rFonts w:ascii="Times New Roman" w:eastAsia="Times New Roman" w:hAnsi="Times New Roman" w:cs="Times New Roman"/>
          <w:lang w:val="fr-FR"/>
        </w:rPr>
        <w:t xml:space="preserve"> </w:t>
      </w:r>
      <w:proofErr w:type="spellStart"/>
      <w:r w:rsidRPr="008D1735">
        <w:rPr>
          <w:rFonts w:ascii="Times New Roman" w:eastAsia="Times New Roman" w:hAnsi="Times New Roman" w:cs="Times New Roman"/>
          <w:lang w:val="fr-FR"/>
        </w:rPr>
        <w:t>ierarhice</w:t>
      </w:r>
      <w:proofErr w:type="spellEnd"/>
      <w:r w:rsidRPr="008D1735">
        <w:rPr>
          <w:rFonts w:ascii="Times New Roman" w:eastAsia="Times New Roman" w:hAnsi="Times New Roman" w:cs="Times New Roman"/>
          <w:lang w:val="fr-FR"/>
        </w:rPr>
        <w:t xml:space="preserve">: </w:t>
      </w:r>
    </w:p>
    <w:p w:rsidR="008D1735" w:rsidRPr="008D1735" w:rsidRDefault="008D1735" w:rsidP="008D1735">
      <w:pPr>
        <w:numPr>
          <w:ilvl w:val="0"/>
          <w:numId w:val="4"/>
        </w:numPr>
        <w:spacing w:after="0" w:line="240" w:lineRule="auto"/>
        <w:rPr>
          <w:rFonts w:ascii="Times New Roman" w:eastAsia="Times New Roman" w:hAnsi="Times New Roman" w:cs="Times New Roman"/>
          <w:b/>
          <w:i/>
        </w:rPr>
      </w:pPr>
      <w:r w:rsidRPr="008D1735">
        <w:rPr>
          <w:rFonts w:ascii="Times New Roman" w:eastAsia="Times New Roman" w:hAnsi="Times New Roman" w:cs="Times New Roman"/>
          <w:i/>
          <w:lang w:val="fr-FR"/>
        </w:rPr>
        <w:t xml:space="preserve"> </w:t>
      </w:r>
      <w:proofErr w:type="spellStart"/>
      <w:r w:rsidRPr="008D1735">
        <w:rPr>
          <w:rFonts w:ascii="Times New Roman" w:eastAsia="Times New Roman" w:hAnsi="Times New Roman" w:cs="Times New Roman"/>
          <w:i/>
          <w:lang w:val="fr-FR"/>
        </w:rPr>
        <w:t>Subordonat</w:t>
      </w:r>
      <w:proofErr w:type="spellEnd"/>
      <w:r w:rsidRPr="008D1735">
        <w:rPr>
          <w:rFonts w:ascii="Times New Roman" w:eastAsia="Times New Roman" w:hAnsi="Times New Roman" w:cs="Times New Roman"/>
          <w:i/>
          <w:lang w:val="fr-FR"/>
        </w:rPr>
        <w:t xml:space="preserve"> </w:t>
      </w:r>
      <w:proofErr w:type="spellStart"/>
      <w:r w:rsidRPr="008D1735">
        <w:rPr>
          <w:rFonts w:ascii="Times New Roman" w:eastAsia="Times New Roman" w:hAnsi="Times New Roman" w:cs="Times New Roman"/>
          <w:i/>
          <w:lang w:val="fr-FR"/>
        </w:rPr>
        <w:t>față</w:t>
      </w:r>
      <w:proofErr w:type="spellEnd"/>
      <w:r w:rsidRPr="008D1735">
        <w:rPr>
          <w:rFonts w:ascii="Times New Roman" w:eastAsia="Times New Roman" w:hAnsi="Times New Roman" w:cs="Times New Roman"/>
          <w:i/>
          <w:lang w:val="fr-FR"/>
        </w:rPr>
        <w:t xml:space="preserve"> de: Ș</w:t>
      </w:r>
      <w:r w:rsidRPr="008D1735">
        <w:rPr>
          <w:rFonts w:ascii="Times New Roman" w:eastAsia="Times New Roman" w:hAnsi="Times New Roman" w:cs="Times New Roman"/>
          <w:i/>
        </w:rPr>
        <w:t>ef serviciu/ Filiala de Biologie.</w:t>
      </w:r>
    </w:p>
    <w:p w:rsidR="008D1735" w:rsidRPr="008D1735" w:rsidRDefault="008D1735" w:rsidP="008D1735">
      <w:pPr>
        <w:numPr>
          <w:ilvl w:val="0"/>
          <w:numId w:val="3"/>
        </w:numPr>
        <w:tabs>
          <w:tab w:val="left" w:pos="450"/>
        </w:tabs>
        <w:spacing w:after="0" w:line="240" w:lineRule="auto"/>
        <w:rPr>
          <w:rFonts w:ascii="Times New Roman" w:eastAsia="Times New Roman" w:hAnsi="Times New Roman" w:cs="Times New Roman"/>
          <w:b/>
          <w:i/>
        </w:rPr>
      </w:pPr>
      <w:proofErr w:type="spellStart"/>
      <w:r w:rsidRPr="008D1735">
        <w:rPr>
          <w:rFonts w:ascii="Times New Roman" w:eastAsia="Times New Roman" w:hAnsi="Times New Roman" w:cs="Times New Roman"/>
          <w:lang w:val="fr-FR"/>
        </w:rPr>
        <w:t>Relații</w:t>
      </w:r>
      <w:proofErr w:type="spellEnd"/>
      <w:r w:rsidRPr="008D1735">
        <w:rPr>
          <w:rFonts w:ascii="Times New Roman" w:eastAsia="Times New Roman" w:hAnsi="Times New Roman" w:cs="Times New Roman"/>
          <w:lang w:val="fr-FR"/>
        </w:rPr>
        <w:t xml:space="preserve"> </w:t>
      </w:r>
      <w:proofErr w:type="spellStart"/>
      <w:r w:rsidRPr="008D1735">
        <w:rPr>
          <w:rFonts w:ascii="Times New Roman" w:eastAsia="Times New Roman" w:hAnsi="Times New Roman" w:cs="Times New Roman"/>
          <w:lang w:val="fr-FR"/>
        </w:rPr>
        <w:t>funcționale</w:t>
      </w:r>
      <w:proofErr w:type="spellEnd"/>
      <w:r w:rsidRPr="008D1735">
        <w:rPr>
          <w:rFonts w:ascii="Times New Roman" w:eastAsia="Times New Roman" w:hAnsi="Times New Roman" w:cs="Times New Roman"/>
          <w:lang w:val="fr-FR"/>
        </w:rPr>
        <w:t>:</w:t>
      </w:r>
    </w:p>
    <w:p w:rsidR="008D1735" w:rsidRPr="008D1735" w:rsidRDefault="008D1735" w:rsidP="008D1735">
      <w:pPr>
        <w:numPr>
          <w:ilvl w:val="0"/>
          <w:numId w:val="17"/>
        </w:numPr>
        <w:tabs>
          <w:tab w:val="left" w:pos="450"/>
        </w:tabs>
        <w:spacing w:after="0" w:line="240" w:lineRule="auto"/>
        <w:jc w:val="both"/>
        <w:rPr>
          <w:rFonts w:ascii="Times New Roman" w:eastAsia="Times New Roman" w:hAnsi="Times New Roman" w:cs="Times New Roman"/>
          <w:b/>
          <w:i/>
        </w:rPr>
      </w:pPr>
      <w:r w:rsidRPr="008D1735">
        <w:rPr>
          <w:rFonts w:ascii="Times New Roman" w:eastAsia="Times New Roman" w:hAnsi="Times New Roman" w:cs="Times New Roman"/>
          <w:i/>
        </w:rPr>
        <w:t xml:space="preserve">interne: </w:t>
      </w:r>
      <w:r w:rsidRPr="008D1735">
        <w:rPr>
          <w:rFonts w:ascii="Times New Roman" w:eastAsia="Times New Roman" w:hAnsi="Times New Roman" w:cs="Times New Roman"/>
        </w:rPr>
        <w:t xml:space="preserve">de colaborare cu personalul bibliotecilor din complex, al serviciilor, birourilor etc. </w:t>
      </w:r>
    </w:p>
    <w:p w:rsidR="008D1735" w:rsidRPr="008D1735" w:rsidRDefault="008D1735" w:rsidP="008D1735">
      <w:pPr>
        <w:numPr>
          <w:ilvl w:val="0"/>
          <w:numId w:val="17"/>
        </w:numPr>
        <w:tabs>
          <w:tab w:val="left" w:pos="450"/>
        </w:tabs>
        <w:spacing w:after="0" w:line="240" w:lineRule="auto"/>
        <w:jc w:val="both"/>
        <w:rPr>
          <w:rFonts w:ascii="Times New Roman" w:eastAsia="Times New Roman" w:hAnsi="Times New Roman" w:cs="Times New Roman"/>
          <w:b/>
          <w:i/>
        </w:rPr>
      </w:pPr>
      <w:r w:rsidRPr="008D1735">
        <w:rPr>
          <w:rFonts w:ascii="Times New Roman" w:eastAsia="Times New Roman" w:hAnsi="Times New Roman" w:cs="Times New Roman"/>
          <w:i/>
        </w:rPr>
        <w:t xml:space="preserve">externe: </w:t>
      </w:r>
      <w:r w:rsidRPr="008D1735">
        <w:rPr>
          <w:rFonts w:ascii="Times New Roman" w:eastAsia="Times New Roman" w:hAnsi="Times New Roman" w:cs="Times New Roman"/>
        </w:rPr>
        <w:t>de colaborare și de reprezentare cu / față de cadrele didactice din Facultatea de Biologie. Secția Botanică a Universității din București, cu utilizatorii bibliotecii,</w:t>
      </w:r>
    </w:p>
    <w:p w:rsidR="008D1735" w:rsidRPr="008D1735" w:rsidRDefault="008D1735" w:rsidP="008D1735">
      <w:pPr>
        <w:widowControl w:val="0"/>
        <w:numPr>
          <w:ilvl w:val="0"/>
          <w:numId w:val="3"/>
        </w:numPr>
        <w:tabs>
          <w:tab w:val="left" w:pos="450"/>
        </w:tabs>
        <w:autoSpaceDE w:val="0"/>
        <w:autoSpaceDN w:val="0"/>
        <w:adjustRightInd w:val="0"/>
        <w:spacing w:after="0" w:line="240" w:lineRule="auto"/>
        <w:jc w:val="both"/>
        <w:rPr>
          <w:rFonts w:ascii="Times New Roman" w:eastAsia="Times New Roman" w:hAnsi="Times New Roman" w:cs="Times New Roman"/>
          <w:lang w:val="fr-FR"/>
        </w:rPr>
      </w:pPr>
      <w:proofErr w:type="spellStart"/>
      <w:r w:rsidRPr="008D1735">
        <w:rPr>
          <w:rFonts w:ascii="Times New Roman" w:eastAsia="Times New Roman" w:hAnsi="Times New Roman" w:cs="Times New Roman"/>
          <w:lang w:val="fr-FR"/>
        </w:rPr>
        <w:t>Relații</w:t>
      </w:r>
      <w:proofErr w:type="spellEnd"/>
      <w:r w:rsidRPr="008D1735">
        <w:rPr>
          <w:rFonts w:ascii="Times New Roman" w:eastAsia="Times New Roman" w:hAnsi="Times New Roman" w:cs="Times New Roman"/>
          <w:lang w:val="fr-FR"/>
        </w:rPr>
        <w:t xml:space="preserve"> de control: </w:t>
      </w:r>
      <w:r w:rsidRPr="008D1735">
        <w:rPr>
          <w:rFonts w:ascii="Times New Roman" w:eastAsia="Times New Roman" w:hAnsi="Times New Roman" w:cs="Times New Roman"/>
          <w:color w:val="FF0000"/>
          <w:lang w:val="fr-FR"/>
        </w:rPr>
        <w:t>-</w:t>
      </w:r>
    </w:p>
    <w:p w:rsidR="008D1735" w:rsidRPr="008D1735" w:rsidRDefault="008D1735" w:rsidP="008D1735">
      <w:pPr>
        <w:numPr>
          <w:ilvl w:val="0"/>
          <w:numId w:val="3"/>
        </w:numPr>
        <w:tabs>
          <w:tab w:val="left" w:pos="450"/>
        </w:tabs>
        <w:spacing w:after="0" w:line="240" w:lineRule="auto"/>
        <w:jc w:val="both"/>
        <w:rPr>
          <w:rFonts w:ascii="Calibri" w:eastAsia="Times New Roman" w:hAnsi="Calibri" w:cs="Calibri"/>
          <w:b/>
          <w:i/>
        </w:rPr>
      </w:pPr>
      <w:proofErr w:type="spellStart"/>
      <w:r w:rsidRPr="008D1735">
        <w:rPr>
          <w:rFonts w:ascii="Times New Roman" w:eastAsia="Times New Roman" w:hAnsi="Times New Roman" w:cs="Times New Roman"/>
          <w:lang w:val="fr-FR"/>
        </w:rPr>
        <w:t>Relații</w:t>
      </w:r>
      <w:proofErr w:type="spellEnd"/>
      <w:r w:rsidRPr="008D1735">
        <w:rPr>
          <w:rFonts w:ascii="Times New Roman" w:eastAsia="Times New Roman" w:hAnsi="Times New Roman" w:cs="Times New Roman"/>
          <w:lang w:val="fr-FR"/>
        </w:rPr>
        <w:t xml:space="preserve"> de </w:t>
      </w:r>
      <w:proofErr w:type="spellStart"/>
      <w:r w:rsidRPr="008D1735">
        <w:rPr>
          <w:rFonts w:ascii="Times New Roman" w:eastAsia="Times New Roman" w:hAnsi="Times New Roman" w:cs="Times New Roman"/>
          <w:lang w:val="fr-FR"/>
        </w:rPr>
        <w:t>reprezentare</w:t>
      </w:r>
      <w:proofErr w:type="spellEnd"/>
      <w:r w:rsidRPr="008D1735">
        <w:rPr>
          <w:rFonts w:ascii="Times New Roman" w:eastAsia="Times New Roman" w:hAnsi="Times New Roman" w:cs="Times New Roman"/>
          <w:lang w:val="fr-FR"/>
        </w:rPr>
        <w:t>:</w:t>
      </w:r>
    </w:p>
    <w:p w:rsidR="008D1735" w:rsidRPr="008D1735" w:rsidRDefault="008D1735" w:rsidP="008D1735">
      <w:pPr>
        <w:numPr>
          <w:ilvl w:val="0"/>
          <w:numId w:val="18"/>
        </w:numPr>
        <w:tabs>
          <w:tab w:val="left" w:pos="450"/>
        </w:tabs>
        <w:spacing w:after="0" w:line="240" w:lineRule="auto"/>
        <w:jc w:val="both"/>
        <w:rPr>
          <w:rFonts w:ascii="Times New Roman" w:eastAsia="Times New Roman" w:hAnsi="Times New Roman" w:cs="Times New Roman"/>
          <w:b/>
          <w:i/>
        </w:rPr>
      </w:pPr>
      <w:r w:rsidRPr="008D1735">
        <w:rPr>
          <w:rFonts w:ascii="Times New Roman" w:eastAsia="Times New Roman" w:hAnsi="Times New Roman" w:cs="Times New Roman"/>
          <w:i/>
        </w:rPr>
        <w:t xml:space="preserve">interne: </w:t>
      </w:r>
      <w:r w:rsidRPr="008D1735">
        <w:rPr>
          <w:rFonts w:ascii="Times New Roman" w:eastAsia="Times New Roman" w:hAnsi="Times New Roman" w:cs="Times New Roman"/>
        </w:rPr>
        <w:t xml:space="preserve">de colaborare cu personalul bibliotecilor din complex, al serviciilor, birourilor etc. </w:t>
      </w:r>
    </w:p>
    <w:p w:rsidR="008D1735" w:rsidRPr="008D1735" w:rsidRDefault="008D1735" w:rsidP="008D1735">
      <w:pPr>
        <w:numPr>
          <w:ilvl w:val="0"/>
          <w:numId w:val="18"/>
        </w:numPr>
        <w:tabs>
          <w:tab w:val="left" w:pos="450"/>
        </w:tabs>
        <w:spacing w:after="0" w:line="240" w:lineRule="auto"/>
        <w:jc w:val="both"/>
        <w:rPr>
          <w:rFonts w:ascii="Times New Roman" w:eastAsia="Times New Roman" w:hAnsi="Times New Roman" w:cs="Times New Roman"/>
          <w:b/>
          <w:i/>
        </w:rPr>
      </w:pPr>
      <w:r w:rsidRPr="008D1735">
        <w:rPr>
          <w:rFonts w:ascii="Times New Roman" w:eastAsia="Times New Roman" w:hAnsi="Times New Roman" w:cs="Times New Roman"/>
          <w:i/>
        </w:rPr>
        <w:t xml:space="preserve">externe: </w:t>
      </w:r>
      <w:r w:rsidRPr="008D1735">
        <w:rPr>
          <w:rFonts w:ascii="Times New Roman" w:eastAsia="Times New Roman" w:hAnsi="Times New Roman" w:cs="Times New Roman"/>
        </w:rPr>
        <w:t>de colaborare și de reprezentare cu / față de cadrele didactice din Facultatea de Biologie. Secția Botanică a Universității din București, cu utilizatorii bibliotecii.</w:t>
      </w:r>
    </w:p>
    <w:p w:rsidR="008D1735" w:rsidRPr="008D1735" w:rsidRDefault="008D1735" w:rsidP="008D1735">
      <w:pPr>
        <w:widowControl w:val="0"/>
        <w:shd w:val="clear" w:color="auto" w:fill="BDD6EE"/>
        <w:tabs>
          <w:tab w:val="num" w:pos="426"/>
          <w:tab w:val="left" w:pos="709"/>
        </w:tabs>
        <w:autoSpaceDE w:val="0"/>
        <w:autoSpaceDN w:val="0"/>
        <w:adjustRightInd w:val="0"/>
        <w:spacing w:after="0" w:line="240" w:lineRule="auto"/>
        <w:contextualSpacing/>
        <w:jc w:val="both"/>
        <w:rPr>
          <w:rFonts w:ascii="Times New Roman" w:eastAsia="Times New Roman" w:hAnsi="Times New Roman" w:cs="Times New Roman"/>
          <w:b/>
          <w:i/>
          <w:color w:val="FF0000"/>
          <w:lang w:eastAsia="ro-RO"/>
        </w:rPr>
      </w:pPr>
      <w:r w:rsidRPr="008D1735">
        <w:rPr>
          <w:rFonts w:ascii="Times New Roman" w:eastAsia="Times New Roman" w:hAnsi="Times New Roman" w:cs="Times New Roman"/>
          <w:b/>
          <w:i/>
          <w:lang w:eastAsia="ro-RO"/>
        </w:rPr>
        <w:t xml:space="preserve">2. Sfera relațională externă: </w:t>
      </w:r>
    </w:p>
    <w:p w:rsidR="008D1735" w:rsidRPr="008D1735" w:rsidRDefault="008D1735" w:rsidP="008D1735">
      <w:pPr>
        <w:widowControl w:val="0"/>
        <w:tabs>
          <w:tab w:val="left" w:pos="450"/>
        </w:tabs>
        <w:autoSpaceDE w:val="0"/>
        <w:autoSpaceDN w:val="0"/>
        <w:adjustRightInd w:val="0"/>
        <w:spacing w:after="0" w:line="360" w:lineRule="auto"/>
        <w:ind w:left="1077"/>
        <w:jc w:val="both"/>
        <w:rPr>
          <w:rFonts w:ascii="Times New Roman" w:eastAsia="Times New Roman" w:hAnsi="Times New Roman" w:cs="Times New Roman"/>
          <w:lang w:val="fr-FR"/>
        </w:rPr>
      </w:pPr>
      <w:r w:rsidRPr="008D1735">
        <w:rPr>
          <w:rFonts w:ascii="Times New Roman" w:eastAsia="Times New Roman" w:hAnsi="Times New Roman" w:cs="Times New Roman"/>
          <w:lang w:val="fr-FR"/>
        </w:rPr>
        <w:t xml:space="preserve">a) </w:t>
      </w:r>
      <w:proofErr w:type="spellStart"/>
      <w:r w:rsidRPr="008D1735">
        <w:rPr>
          <w:rFonts w:ascii="Times New Roman" w:eastAsia="Times New Roman" w:hAnsi="Times New Roman" w:cs="Times New Roman"/>
          <w:lang w:val="fr-FR"/>
        </w:rPr>
        <w:t>cu</w:t>
      </w:r>
      <w:proofErr w:type="spellEnd"/>
      <w:r w:rsidRPr="008D1735">
        <w:rPr>
          <w:rFonts w:ascii="Times New Roman" w:eastAsia="Times New Roman" w:hAnsi="Times New Roman" w:cs="Times New Roman"/>
          <w:lang w:val="fr-FR"/>
        </w:rPr>
        <w:t xml:space="preserve"> </w:t>
      </w:r>
      <w:proofErr w:type="spellStart"/>
      <w:r w:rsidRPr="008D1735">
        <w:rPr>
          <w:rFonts w:ascii="Times New Roman" w:eastAsia="Times New Roman" w:hAnsi="Times New Roman" w:cs="Times New Roman"/>
          <w:lang w:val="fr-FR"/>
        </w:rPr>
        <w:t>autorități</w:t>
      </w:r>
      <w:proofErr w:type="spellEnd"/>
      <w:r w:rsidRPr="008D1735">
        <w:rPr>
          <w:rFonts w:ascii="Times New Roman" w:eastAsia="Times New Roman" w:hAnsi="Times New Roman" w:cs="Times New Roman"/>
          <w:lang w:val="fr-FR"/>
        </w:rPr>
        <w:t xml:space="preserve"> </w:t>
      </w:r>
      <w:proofErr w:type="spellStart"/>
      <w:r w:rsidRPr="008D1735">
        <w:rPr>
          <w:rFonts w:ascii="Times New Roman" w:eastAsia="Times New Roman" w:hAnsi="Times New Roman" w:cs="Times New Roman"/>
          <w:lang w:val="fr-FR"/>
        </w:rPr>
        <w:t>și</w:t>
      </w:r>
      <w:proofErr w:type="spellEnd"/>
      <w:r w:rsidRPr="008D1735">
        <w:rPr>
          <w:rFonts w:ascii="Times New Roman" w:eastAsia="Times New Roman" w:hAnsi="Times New Roman" w:cs="Times New Roman"/>
          <w:lang w:val="fr-FR"/>
        </w:rPr>
        <w:t xml:space="preserve"> </w:t>
      </w:r>
      <w:proofErr w:type="spellStart"/>
      <w:r w:rsidRPr="008D1735">
        <w:rPr>
          <w:rFonts w:ascii="Times New Roman" w:eastAsia="Times New Roman" w:hAnsi="Times New Roman" w:cs="Times New Roman"/>
          <w:lang w:val="fr-FR"/>
        </w:rPr>
        <w:t>instituții</w:t>
      </w:r>
      <w:proofErr w:type="spellEnd"/>
      <w:r w:rsidRPr="008D1735">
        <w:rPr>
          <w:rFonts w:ascii="Times New Roman" w:eastAsia="Times New Roman" w:hAnsi="Times New Roman" w:cs="Times New Roman"/>
          <w:lang w:val="fr-FR"/>
        </w:rPr>
        <w:t xml:space="preserve"> </w:t>
      </w:r>
      <w:proofErr w:type="spellStart"/>
      <w:r w:rsidRPr="008D1735">
        <w:rPr>
          <w:rFonts w:ascii="Times New Roman" w:eastAsia="Times New Roman" w:hAnsi="Times New Roman" w:cs="Times New Roman"/>
          <w:lang w:val="fr-FR"/>
        </w:rPr>
        <w:t>publice</w:t>
      </w:r>
      <w:proofErr w:type="spellEnd"/>
      <w:r w:rsidRPr="008D1735">
        <w:rPr>
          <w:rFonts w:ascii="Times New Roman" w:eastAsia="Times New Roman" w:hAnsi="Times New Roman" w:cs="Times New Roman"/>
          <w:lang w:val="fr-FR"/>
        </w:rPr>
        <w:t xml:space="preserve">; cadre </w:t>
      </w:r>
      <w:proofErr w:type="spellStart"/>
      <w:r w:rsidRPr="008D1735">
        <w:rPr>
          <w:rFonts w:ascii="Times New Roman" w:eastAsia="Times New Roman" w:hAnsi="Times New Roman" w:cs="Times New Roman"/>
          <w:lang w:val="fr-FR"/>
        </w:rPr>
        <w:t>didactice</w:t>
      </w:r>
      <w:proofErr w:type="spellEnd"/>
      <w:r w:rsidRPr="008D1735">
        <w:rPr>
          <w:rFonts w:ascii="Times New Roman" w:eastAsia="Times New Roman" w:hAnsi="Times New Roman" w:cs="Times New Roman"/>
          <w:lang w:val="fr-FR"/>
        </w:rPr>
        <w:t xml:space="preserve"> </w:t>
      </w:r>
      <w:proofErr w:type="spellStart"/>
      <w:r w:rsidRPr="008D1735">
        <w:rPr>
          <w:rFonts w:ascii="Times New Roman" w:eastAsia="Times New Roman" w:hAnsi="Times New Roman" w:cs="Times New Roman"/>
          <w:lang w:val="fr-FR"/>
        </w:rPr>
        <w:t>din</w:t>
      </w:r>
      <w:proofErr w:type="spellEnd"/>
      <w:r w:rsidRPr="008D1735">
        <w:rPr>
          <w:rFonts w:ascii="Times New Roman" w:eastAsia="Times New Roman" w:hAnsi="Times New Roman" w:cs="Times New Roman"/>
          <w:lang w:val="fr-FR"/>
        </w:rPr>
        <w:t xml:space="preserve"> </w:t>
      </w:r>
      <w:proofErr w:type="spellStart"/>
      <w:r w:rsidRPr="008D1735">
        <w:rPr>
          <w:rFonts w:ascii="Times New Roman" w:eastAsia="Times New Roman" w:hAnsi="Times New Roman" w:cs="Times New Roman"/>
          <w:lang w:val="fr-FR"/>
        </w:rPr>
        <w:t>Facultatea</w:t>
      </w:r>
      <w:proofErr w:type="spellEnd"/>
      <w:r w:rsidRPr="008D1735">
        <w:rPr>
          <w:rFonts w:ascii="Times New Roman" w:eastAsia="Times New Roman" w:hAnsi="Times New Roman" w:cs="Times New Roman"/>
          <w:lang w:val="fr-FR"/>
        </w:rPr>
        <w:t xml:space="preserve"> de Biologie. </w:t>
      </w:r>
      <w:proofErr w:type="spellStart"/>
      <w:r w:rsidRPr="008D1735">
        <w:rPr>
          <w:rFonts w:ascii="Times New Roman" w:eastAsia="Times New Roman" w:hAnsi="Times New Roman" w:cs="Times New Roman"/>
          <w:lang w:val="fr-FR"/>
        </w:rPr>
        <w:t>Secția</w:t>
      </w:r>
      <w:proofErr w:type="spellEnd"/>
      <w:r w:rsidRPr="008D1735">
        <w:rPr>
          <w:rFonts w:ascii="Times New Roman" w:eastAsia="Times New Roman" w:hAnsi="Times New Roman" w:cs="Times New Roman"/>
          <w:lang w:val="fr-FR"/>
        </w:rPr>
        <w:t xml:space="preserve"> </w:t>
      </w:r>
      <w:proofErr w:type="spellStart"/>
      <w:r w:rsidRPr="008D1735">
        <w:rPr>
          <w:rFonts w:ascii="Times New Roman" w:eastAsia="Times New Roman" w:hAnsi="Times New Roman" w:cs="Times New Roman"/>
          <w:lang w:val="fr-FR"/>
        </w:rPr>
        <w:t>Botanică</w:t>
      </w:r>
      <w:proofErr w:type="spellEnd"/>
      <w:r w:rsidRPr="008D1735">
        <w:rPr>
          <w:rFonts w:ascii="Times New Roman" w:eastAsia="Times New Roman" w:hAnsi="Times New Roman" w:cs="Times New Roman"/>
          <w:lang w:val="fr-FR"/>
        </w:rPr>
        <w:t xml:space="preserve"> a</w:t>
      </w:r>
      <w:r w:rsidRPr="008D1735">
        <w:rPr>
          <w:rFonts w:ascii="Times New Roman" w:eastAsia="Times New Roman" w:hAnsi="Times New Roman" w:cs="Times New Roman"/>
        </w:rPr>
        <w:t xml:space="preserve"> </w:t>
      </w:r>
      <w:r>
        <w:rPr>
          <w:rFonts w:ascii="Times New Roman" w:eastAsia="Times New Roman" w:hAnsi="Times New Roman" w:cs="Times New Roman"/>
        </w:rPr>
        <w:t>U</w:t>
      </w:r>
      <w:r w:rsidRPr="008D1735">
        <w:rPr>
          <w:rFonts w:ascii="Times New Roman" w:eastAsia="Times New Roman" w:hAnsi="Times New Roman" w:cs="Times New Roman"/>
        </w:rPr>
        <w:t>niversității din București, etc.</w:t>
      </w:r>
    </w:p>
    <w:p w:rsidR="008D1735" w:rsidRPr="008D1735" w:rsidRDefault="008D1735" w:rsidP="008D1735">
      <w:pPr>
        <w:widowControl w:val="0"/>
        <w:tabs>
          <w:tab w:val="left" w:pos="450"/>
        </w:tabs>
        <w:autoSpaceDE w:val="0"/>
        <w:autoSpaceDN w:val="0"/>
        <w:adjustRightInd w:val="0"/>
        <w:spacing w:after="0" w:line="240" w:lineRule="auto"/>
        <w:jc w:val="both"/>
        <w:rPr>
          <w:rFonts w:ascii="Times New Roman" w:eastAsia="Times New Roman" w:hAnsi="Times New Roman" w:cs="Times New Roman"/>
          <w:b/>
          <w:i/>
          <w:lang w:eastAsia="ro-RO"/>
        </w:rPr>
      </w:pPr>
    </w:p>
    <w:p w:rsidR="008D1735" w:rsidRPr="008D1735" w:rsidRDefault="008D1735" w:rsidP="008D1735">
      <w:pPr>
        <w:widowControl w:val="0"/>
        <w:shd w:val="clear" w:color="auto" w:fill="BDD6EE"/>
        <w:tabs>
          <w:tab w:val="num" w:pos="720"/>
        </w:tabs>
        <w:autoSpaceDE w:val="0"/>
        <w:autoSpaceDN w:val="0"/>
        <w:adjustRightInd w:val="0"/>
        <w:spacing w:after="0" w:line="240" w:lineRule="auto"/>
        <w:jc w:val="both"/>
        <w:rPr>
          <w:rFonts w:ascii="Times New Roman" w:eastAsia="Times New Roman" w:hAnsi="Times New Roman" w:cs="Times New Roman"/>
          <w:b/>
          <w:i/>
          <w:lang w:eastAsia="ro-RO"/>
        </w:rPr>
      </w:pPr>
      <w:r w:rsidRPr="008D1735">
        <w:rPr>
          <w:rFonts w:ascii="Times New Roman" w:eastAsia="Times New Roman" w:hAnsi="Times New Roman" w:cs="Times New Roman"/>
          <w:b/>
          <w:i/>
          <w:lang w:eastAsia="ro-RO"/>
        </w:rPr>
        <w:t>3. Delegarea de atribuții și competență, conform:</w:t>
      </w:r>
    </w:p>
    <w:p w:rsidR="008D1735" w:rsidRPr="008D1735" w:rsidRDefault="008D1735" w:rsidP="008D1735">
      <w:pPr>
        <w:widowControl w:val="0"/>
        <w:shd w:val="clear" w:color="auto" w:fill="BDD6EE"/>
        <w:tabs>
          <w:tab w:val="num" w:pos="720"/>
        </w:tabs>
        <w:autoSpaceDE w:val="0"/>
        <w:autoSpaceDN w:val="0"/>
        <w:adjustRightInd w:val="0"/>
        <w:spacing w:after="0" w:line="240" w:lineRule="auto"/>
        <w:jc w:val="both"/>
        <w:rPr>
          <w:rFonts w:ascii="Times New Roman" w:eastAsia="Times New Roman" w:hAnsi="Times New Roman" w:cs="Times New Roman"/>
          <w:b/>
          <w:i/>
          <w:lang w:eastAsia="ro-RO"/>
        </w:rPr>
      </w:pPr>
      <w:r w:rsidRPr="008D1735">
        <w:rPr>
          <w:rFonts w:ascii="Times New Roman" w:eastAsia="Times New Roman" w:hAnsi="Times New Roman" w:cs="Times New Roman"/>
          <w:b/>
          <w:i/>
          <w:lang w:eastAsia="ro-RO"/>
        </w:rPr>
        <w:t xml:space="preserve">-    PS 16  Procedură de sistem privind delegarea atribuțiilor și competențelor; </w:t>
      </w:r>
    </w:p>
    <w:p w:rsidR="008D1735" w:rsidRPr="008D1735" w:rsidRDefault="008D1735" w:rsidP="008D1735">
      <w:pPr>
        <w:widowControl w:val="0"/>
        <w:shd w:val="clear" w:color="auto" w:fill="BDD6EE"/>
        <w:tabs>
          <w:tab w:val="num" w:pos="720"/>
        </w:tabs>
        <w:autoSpaceDE w:val="0"/>
        <w:autoSpaceDN w:val="0"/>
        <w:adjustRightInd w:val="0"/>
        <w:spacing w:after="0" w:line="240" w:lineRule="auto"/>
        <w:jc w:val="both"/>
        <w:rPr>
          <w:rFonts w:ascii="Times New Roman" w:eastAsia="Times New Roman" w:hAnsi="Times New Roman" w:cs="Times New Roman"/>
          <w:b/>
          <w:lang w:val="en-US" w:eastAsia="ro-RO"/>
        </w:rPr>
      </w:pPr>
      <w:r w:rsidRPr="008D1735">
        <w:rPr>
          <w:rFonts w:ascii="Times New Roman" w:eastAsia="Times New Roman" w:hAnsi="Times New Roman" w:cs="Times New Roman"/>
          <w:b/>
          <w:i/>
          <w:lang w:eastAsia="ro-RO"/>
        </w:rPr>
        <w:t>-  PO - REU.03 procedură operațională privind efectuarea concediilor de odihnă și a altor concedii legale și evidențierea acestora</w:t>
      </w:r>
    </w:p>
    <w:p w:rsidR="008D1735" w:rsidRPr="008D1735" w:rsidRDefault="008D1735" w:rsidP="008D1735">
      <w:pPr>
        <w:spacing w:after="0" w:line="240" w:lineRule="auto"/>
        <w:rPr>
          <w:rFonts w:ascii="Times New Roman" w:eastAsia="Times New Roman" w:hAnsi="Times New Roman" w:cs="Times New Roman"/>
          <w:b/>
          <w:lang w:eastAsia="ro-RO"/>
        </w:rPr>
      </w:pPr>
    </w:p>
    <w:p w:rsidR="008D1735" w:rsidRPr="008D1735" w:rsidRDefault="008D1735" w:rsidP="008D1735">
      <w:pPr>
        <w:shd w:val="clear" w:color="auto" w:fill="002060"/>
        <w:spacing w:after="0" w:line="240" w:lineRule="auto"/>
        <w:jc w:val="both"/>
        <w:rPr>
          <w:rFonts w:ascii="Times New Roman" w:eastAsia="Times New Roman" w:hAnsi="Times New Roman" w:cs="Times New Roman"/>
          <w:b/>
          <w:lang w:eastAsia="ro-RO"/>
        </w:rPr>
      </w:pPr>
      <w:r w:rsidRPr="008D1735">
        <w:rPr>
          <w:rFonts w:ascii="Times New Roman" w:eastAsia="Times New Roman" w:hAnsi="Times New Roman" w:cs="Times New Roman"/>
          <w:b/>
          <w:lang w:eastAsia="ro-RO"/>
        </w:rPr>
        <w:t>E. Responsabilitățile postului:</w:t>
      </w:r>
    </w:p>
    <w:p w:rsidR="008D1735" w:rsidRPr="008D1735" w:rsidRDefault="008D1735" w:rsidP="008D1735">
      <w:pPr>
        <w:widowControl w:val="0"/>
        <w:tabs>
          <w:tab w:val="left" w:pos="450"/>
        </w:tabs>
        <w:autoSpaceDE w:val="0"/>
        <w:autoSpaceDN w:val="0"/>
        <w:adjustRightInd w:val="0"/>
        <w:spacing w:after="0" w:line="240" w:lineRule="auto"/>
        <w:jc w:val="both"/>
        <w:rPr>
          <w:rFonts w:ascii="Times New Roman" w:eastAsia="Times New Roman" w:hAnsi="Times New Roman" w:cs="Times New Roman"/>
          <w:lang w:eastAsia="ro-RO"/>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5352"/>
      </w:tblGrid>
      <w:tr w:rsidR="008D1735" w:rsidRPr="008D1735" w:rsidTr="00216CAE">
        <w:trPr>
          <w:trHeight w:val="227"/>
        </w:trPr>
        <w:tc>
          <w:tcPr>
            <w:tcW w:w="3828" w:type="dxa"/>
            <w:tcBorders>
              <w:top w:val="single" w:sz="4" w:space="0" w:color="000000"/>
              <w:left w:val="single" w:sz="4" w:space="0" w:color="000000"/>
              <w:bottom w:val="single" w:sz="4" w:space="0" w:color="000000"/>
              <w:right w:val="single" w:sz="4" w:space="0" w:color="000000"/>
            </w:tcBorders>
            <w:vAlign w:val="center"/>
          </w:tcPr>
          <w:p w:rsidR="008D1735" w:rsidRPr="008D1735" w:rsidRDefault="008D1735" w:rsidP="008D1735">
            <w:pPr>
              <w:widowControl w:val="0"/>
              <w:numPr>
                <w:ilvl w:val="0"/>
                <w:numId w:val="5"/>
              </w:numPr>
              <w:tabs>
                <w:tab w:val="left" w:pos="450"/>
              </w:tabs>
              <w:autoSpaceDE w:val="0"/>
              <w:autoSpaceDN w:val="0"/>
              <w:adjustRightInd w:val="0"/>
              <w:spacing w:after="0" w:line="240" w:lineRule="auto"/>
              <w:jc w:val="both"/>
              <w:rPr>
                <w:rFonts w:ascii="Times New Roman" w:eastAsia="Times New Roman" w:hAnsi="Times New Roman" w:cs="Times New Roman"/>
                <w:lang w:val="fr-FR"/>
              </w:rPr>
            </w:pPr>
            <w:proofErr w:type="spellStart"/>
            <w:r w:rsidRPr="008D1735">
              <w:rPr>
                <w:rFonts w:ascii="Times New Roman" w:eastAsia="Times New Roman" w:hAnsi="Times New Roman" w:cs="Times New Roman"/>
                <w:lang w:val="fr-FR"/>
              </w:rPr>
              <w:t>Responsabilități</w:t>
            </w:r>
            <w:proofErr w:type="spellEnd"/>
            <w:r w:rsidRPr="008D1735">
              <w:rPr>
                <w:rFonts w:ascii="Times New Roman" w:eastAsia="Times New Roman" w:hAnsi="Times New Roman" w:cs="Times New Roman"/>
                <w:lang w:val="fr-FR"/>
              </w:rPr>
              <w:t xml:space="preserve"> </w:t>
            </w:r>
            <w:proofErr w:type="spellStart"/>
            <w:r w:rsidRPr="008D1735">
              <w:rPr>
                <w:rFonts w:ascii="Times New Roman" w:eastAsia="Times New Roman" w:hAnsi="Times New Roman" w:cs="Times New Roman"/>
                <w:lang w:val="fr-FR"/>
              </w:rPr>
              <w:t>generale</w:t>
            </w:r>
            <w:proofErr w:type="spellEnd"/>
            <w:r w:rsidRPr="008D1735">
              <w:rPr>
                <w:rFonts w:ascii="Times New Roman" w:eastAsia="Times New Roman" w:hAnsi="Times New Roman" w:cs="Times New Roman"/>
                <w:lang w:val="fr-FR"/>
              </w:rPr>
              <w:t> </w:t>
            </w:r>
          </w:p>
          <w:p w:rsidR="008D1735" w:rsidRPr="008D1735" w:rsidRDefault="008D1735" w:rsidP="008D1735">
            <w:pPr>
              <w:spacing w:after="0"/>
              <w:rPr>
                <w:rFonts w:ascii="Times New Roman" w:eastAsia="Times New Roman" w:hAnsi="Times New Roman" w:cs="Times New Roman"/>
              </w:rPr>
            </w:pPr>
          </w:p>
        </w:tc>
        <w:tc>
          <w:tcPr>
            <w:tcW w:w="5352" w:type="dxa"/>
            <w:tcBorders>
              <w:top w:val="single" w:sz="4" w:space="0" w:color="000000"/>
              <w:left w:val="single" w:sz="4" w:space="0" w:color="000000"/>
              <w:bottom w:val="single" w:sz="4" w:space="0" w:color="000000"/>
              <w:right w:val="single" w:sz="4" w:space="0" w:color="000000"/>
            </w:tcBorders>
            <w:vAlign w:val="center"/>
          </w:tcPr>
          <w:p w:rsidR="008D1735" w:rsidRPr="008D1735" w:rsidRDefault="008D1735" w:rsidP="008D1735">
            <w:pPr>
              <w:widowControl w:val="0"/>
              <w:numPr>
                <w:ilvl w:val="0"/>
                <w:numId w:val="14"/>
              </w:numPr>
              <w:tabs>
                <w:tab w:val="num" w:pos="34"/>
                <w:tab w:val="left" w:pos="318"/>
              </w:tabs>
              <w:autoSpaceDE w:val="0"/>
              <w:autoSpaceDN w:val="0"/>
              <w:adjustRightInd w:val="0"/>
              <w:spacing w:after="0" w:line="240" w:lineRule="auto"/>
              <w:jc w:val="both"/>
              <w:rPr>
                <w:rFonts w:ascii="Times New Roman" w:eastAsia="Times New Roman" w:hAnsi="Times New Roman" w:cs="Times New Roman"/>
                <w:lang w:eastAsia="ro-RO"/>
              </w:rPr>
            </w:pPr>
            <w:r w:rsidRPr="008D1735">
              <w:rPr>
                <w:rFonts w:ascii="Times New Roman" w:eastAsia="Times New Roman" w:hAnsi="Times New Roman" w:cs="Times New Roman"/>
                <w:lang w:eastAsia="ro-RO"/>
              </w:rPr>
              <w:t>Răspunde de realizarea eficientă a tuturor atribuțiilor stabilite.</w:t>
            </w:r>
          </w:p>
          <w:p w:rsidR="008D1735" w:rsidRPr="008D1735" w:rsidRDefault="008D1735" w:rsidP="008D1735">
            <w:pPr>
              <w:widowControl w:val="0"/>
              <w:numPr>
                <w:ilvl w:val="0"/>
                <w:numId w:val="14"/>
              </w:numPr>
              <w:tabs>
                <w:tab w:val="num" w:pos="34"/>
                <w:tab w:val="left" w:pos="318"/>
              </w:tabs>
              <w:autoSpaceDE w:val="0"/>
              <w:autoSpaceDN w:val="0"/>
              <w:adjustRightInd w:val="0"/>
              <w:spacing w:after="0" w:line="240" w:lineRule="auto"/>
              <w:jc w:val="both"/>
              <w:rPr>
                <w:rFonts w:ascii="Times New Roman" w:eastAsia="Times New Roman" w:hAnsi="Times New Roman" w:cs="Times New Roman"/>
                <w:lang w:eastAsia="ro-RO"/>
              </w:rPr>
            </w:pPr>
            <w:r w:rsidRPr="008D1735">
              <w:rPr>
                <w:rFonts w:ascii="Times New Roman" w:eastAsia="Times New Roman" w:hAnsi="Times New Roman" w:cs="Times New Roman"/>
                <w:lang w:eastAsia="ro-RO"/>
              </w:rPr>
              <w:t>Respectă cu strictețe programul de lucru și folosirea integrală și eficientă a timpului de lucru.</w:t>
            </w:r>
          </w:p>
          <w:p w:rsidR="008D1735" w:rsidRPr="008D1735" w:rsidRDefault="008D1735" w:rsidP="008D1735">
            <w:pPr>
              <w:widowControl w:val="0"/>
              <w:numPr>
                <w:ilvl w:val="0"/>
                <w:numId w:val="14"/>
              </w:numPr>
              <w:tabs>
                <w:tab w:val="num" w:pos="34"/>
                <w:tab w:val="left" w:pos="318"/>
              </w:tabs>
              <w:autoSpaceDE w:val="0"/>
              <w:autoSpaceDN w:val="0"/>
              <w:adjustRightInd w:val="0"/>
              <w:spacing w:after="0" w:line="240" w:lineRule="auto"/>
              <w:jc w:val="both"/>
              <w:rPr>
                <w:rFonts w:ascii="Times New Roman" w:eastAsia="Times New Roman" w:hAnsi="Times New Roman" w:cs="Times New Roman"/>
                <w:lang w:eastAsia="ro-RO"/>
              </w:rPr>
            </w:pPr>
            <w:r w:rsidRPr="008D1735">
              <w:rPr>
                <w:rFonts w:ascii="Times New Roman" w:eastAsia="Times New Roman" w:hAnsi="Times New Roman" w:cs="Times New Roman"/>
                <w:lang w:eastAsia="ro-RO"/>
              </w:rPr>
              <w:t>Respectă normele și instrucțiunile referitoare la desfășurarea relațiilor de muncă.</w:t>
            </w:r>
          </w:p>
          <w:p w:rsidR="008D1735" w:rsidRPr="008D1735" w:rsidRDefault="008D1735" w:rsidP="008D1735">
            <w:pPr>
              <w:widowControl w:val="0"/>
              <w:numPr>
                <w:ilvl w:val="0"/>
                <w:numId w:val="14"/>
              </w:numPr>
              <w:tabs>
                <w:tab w:val="num" w:pos="34"/>
                <w:tab w:val="left" w:pos="318"/>
              </w:tabs>
              <w:autoSpaceDE w:val="0"/>
              <w:autoSpaceDN w:val="0"/>
              <w:adjustRightInd w:val="0"/>
              <w:spacing w:after="0" w:line="240" w:lineRule="auto"/>
              <w:jc w:val="both"/>
              <w:rPr>
                <w:rFonts w:ascii="Times New Roman" w:eastAsia="Times New Roman" w:hAnsi="Times New Roman" w:cs="Times New Roman"/>
                <w:lang w:eastAsia="ro-RO"/>
              </w:rPr>
            </w:pPr>
            <w:r w:rsidRPr="008D1735">
              <w:rPr>
                <w:rFonts w:ascii="Times New Roman" w:eastAsia="Times New Roman" w:hAnsi="Times New Roman" w:cs="Times New Roman"/>
                <w:lang w:eastAsia="ro-RO"/>
              </w:rPr>
              <w:t>Respectă Regulamentul de organizare și funcționare al Bibliotecii Centrale Universitare „Carol I”.</w:t>
            </w:r>
          </w:p>
          <w:p w:rsidR="008D1735" w:rsidRPr="008D1735" w:rsidRDefault="008D1735" w:rsidP="008D1735">
            <w:pPr>
              <w:widowControl w:val="0"/>
              <w:numPr>
                <w:ilvl w:val="0"/>
                <w:numId w:val="14"/>
              </w:numPr>
              <w:tabs>
                <w:tab w:val="num" w:pos="34"/>
                <w:tab w:val="left" w:pos="318"/>
              </w:tabs>
              <w:autoSpaceDE w:val="0"/>
              <w:autoSpaceDN w:val="0"/>
              <w:adjustRightInd w:val="0"/>
              <w:spacing w:after="0" w:line="240" w:lineRule="auto"/>
              <w:jc w:val="both"/>
              <w:rPr>
                <w:rFonts w:ascii="Times New Roman" w:eastAsia="Times New Roman" w:hAnsi="Times New Roman" w:cs="Times New Roman"/>
                <w:lang w:eastAsia="ro-RO"/>
              </w:rPr>
            </w:pPr>
            <w:r w:rsidRPr="008D1735">
              <w:rPr>
                <w:rFonts w:ascii="Times New Roman" w:eastAsia="Times New Roman" w:hAnsi="Times New Roman" w:cs="Times New Roman"/>
                <w:lang w:eastAsia="ro-RO"/>
              </w:rPr>
              <w:t>Respectă Regulamentul intern al Bibliotecii Centrale Universitare „Carol I”.</w:t>
            </w:r>
          </w:p>
          <w:p w:rsidR="008D1735" w:rsidRPr="008D1735" w:rsidRDefault="008D1735" w:rsidP="008D1735">
            <w:pPr>
              <w:widowControl w:val="0"/>
              <w:numPr>
                <w:ilvl w:val="0"/>
                <w:numId w:val="14"/>
              </w:numPr>
              <w:tabs>
                <w:tab w:val="num" w:pos="34"/>
                <w:tab w:val="left" w:pos="318"/>
              </w:tabs>
              <w:autoSpaceDE w:val="0"/>
              <w:autoSpaceDN w:val="0"/>
              <w:adjustRightInd w:val="0"/>
              <w:spacing w:after="0" w:line="240" w:lineRule="auto"/>
              <w:jc w:val="both"/>
              <w:rPr>
                <w:rFonts w:ascii="Times New Roman" w:eastAsia="Times New Roman" w:hAnsi="Times New Roman" w:cs="Times New Roman"/>
                <w:lang w:eastAsia="ro-RO"/>
              </w:rPr>
            </w:pPr>
            <w:r w:rsidRPr="008D1735">
              <w:rPr>
                <w:rFonts w:ascii="Times New Roman" w:eastAsia="Times New Roman" w:hAnsi="Times New Roman" w:cs="Times New Roman"/>
                <w:lang w:eastAsia="ro-RO"/>
              </w:rPr>
              <w:t>Respectă normele legale în vigoare privind GDPR, după cum urmează:</w:t>
            </w:r>
          </w:p>
          <w:p w:rsidR="008D1735" w:rsidRPr="008D1735" w:rsidRDefault="008D1735" w:rsidP="008D1735">
            <w:pPr>
              <w:tabs>
                <w:tab w:val="num" w:pos="34"/>
                <w:tab w:val="left" w:pos="318"/>
              </w:tabs>
              <w:autoSpaceDE w:val="0"/>
              <w:autoSpaceDN w:val="0"/>
              <w:adjustRightInd w:val="0"/>
              <w:spacing w:after="0" w:line="240" w:lineRule="auto"/>
              <w:jc w:val="both"/>
              <w:rPr>
                <w:rFonts w:ascii="Times New Roman" w:eastAsia="Times New Roman" w:hAnsi="Times New Roman" w:cs="Times New Roman"/>
                <w:lang w:val="fr-FR" w:eastAsia="ro-RO"/>
              </w:rPr>
            </w:pPr>
            <w:r w:rsidRPr="008D1735">
              <w:rPr>
                <w:rFonts w:ascii="Times New Roman" w:eastAsia="Times New Roman" w:hAnsi="Times New Roman" w:cs="Times New Roman"/>
                <w:lang w:eastAsia="ro-RO"/>
              </w:rPr>
              <w:t xml:space="preserve">- păstreză </w:t>
            </w:r>
            <w:proofErr w:type="spellStart"/>
            <w:r w:rsidRPr="008D1735">
              <w:rPr>
                <w:rFonts w:ascii="Times New Roman" w:eastAsia="Times New Roman" w:hAnsi="Times New Roman" w:cs="Times New Roman"/>
                <w:lang w:val="fr-FR" w:eastAsia="ro-RO"/>
              </w:rPr>
              <w:t>în</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condiții</w:t>
            </w:r>
            <w:proofErr w:type="spellEnd"/>
            <w:r w:rsidRPr="008D1735">
              <w:rPr>
                <w:rFonts w:ascii="Times New Roman" w:eastAsia="Times New Roman" w:hAnsi="Times New Roman" w:cs="Times New Roman"/>
                <w:lang w:val="fr-FR" w:eastAsia="ro-RO"/>
              </w:rPr>
              <w:t xml:space="preserve"> de </w:t>
            </w:r>
            <w:proofErr w:type="spellStart"/>
            <w:r w:rsidRPr="008D1735">
              <w:rPr>
                <w:rFonts w:ascii="Times New Roman" w:eastAsia="Times New Roman" w:hAnsi="Times New Roman" w:cs="Times New Roman"/>
                <w:lang w:val="fr-FR" w:eastAsia="ro-RO"/>
              </w:rPr>
              <w:t>strictețe</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parolele</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și</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mijloacele</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tehnice</w:t>
            </w:r>
            <w:proofErr w:type="spellEnd"/>
            <w:r w:rsidRPr="008D1735">
              <w:rPr>
                <w:rFonts w:ascii="Times New Roman" w:eastAsia="Times New Roman" w:hAnsi="Times New Roman" w:cs="Times New Roman"/>
                <w:lang w:val="fr-FR" w:eastAsia="ro-RO"/>
              </w:rPr>
              <w:t xml:space="preserve"> de </w:t>
            </w:r>
            <w:proofErr w:type="spellStart"/>
            <w:r w:rsidRPr="008D1735">
              <w:rPr>
                <w:rFonts w:ascii="Times New Roman" w:eastAsia="Times New Roman" w:hAnsi="Times New Roman" w:cs="Times New Roman"/>
                <w:lang w:val="fr-FR" w:eastAsia="ro-RO"/>
              </w:rPr>
              <w:t>acces</w:t>
            </w:r>
            <w:proofErr w:type="spellEnd"/>
            <w:r w:rsidRPr="008D1735">
              <w:rPr>
                <w:rFonts w:ascii="Times New Roman" w:eastAsia="Times New Roman" w:hAnsi="Times New Roman" w:cs="Times New Roman"/>
                <w:lang w:val="fr-FR" w:eastAsia="ro-RO"/>
              </w:rPr>
              <w:t xml:space="preserve"> la </w:t>
            </w:r>
            <w:proofErr w:type="spellStart"/>
            <w:r w:rsidRPr="008D1735">
              <w:rPr>
                <w:rFonts w:ascii="Times New Roman" w:eastAsia="Times New Roman" w:hAnsi="Times New Roman" w:cs="Times New Roman"/>
                <w:lang w:val="fr-FR" w:eastAsia="ro-RO"/>
              </w:rPr>
              <w:t>datele</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cu</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caracter</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personal</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pe</w:t>
            </w:r>
            <w:proofErr w:type="spellEnd"/>
            <w:r w:rsidRPr="008D1735">
              <w:rPr>
                <w:rFonts w:ascii="Times New Roman" w:eastAsia="Times New Roman" w:hAnsi="Times New Roman" w:cs="Times New Roman"/>
                <w:lang w:val="fr-FR" w:eastAsia="ro-RO"/>
              </w:rPr>
              <w:t xml:space="preserve"> care le </w:t>
            </w:r>
            <w:proofErr w:type="spellStart"/>
            <w:r w:rsidRPr="008D1735">
              <w:rPr>
                <w:rFonts w:ascii="Times New Roman" w:eastAsia="Times New Roman" w:hAnsi="Times New Roman" w:cs="Times New Roman"/>
                <w:lang w:val="fr-FR" w:eastAsia="ro-RO"/>
              </w:rPr>
              <w:t>prelucrează</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în</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virtutea</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atribuțiilor</w:t>
            </w:r>
            <w:proofErr w:type="spellEnd"/>
            <w:r w:rsidRPr="008D1735">
              <w:rPr>
                <w:rFonts w:ascii="Times New Roman" w:eastAsia="Times New Roman" w:hAnsi="Times New Roman" w:cs="Times New Roman"/>
                <w:lang w:val="fr-FR" w:eastAsia="ro-RO"/>
              </w:rPr>
              <w:t xml:space="preserve"> de </w:t>
            </w:r>
            <w:proofErr w:type="spellStart"/>
            <w:r w:rsidRPr="008D1735">
              <w:rPr>
                <w:rFonts w:ascii="Times New Roman" w:eastAsia="Times New Roman" w:hAnsi="Times New Roman" w:cs="Times New Roman"/>
                <w:lang w:val="fr-FR" w:eastAsia="ro-RO"/>
              </w:rPr>
              <w:t>serviciu</w:t>
            </w:r>
            <w:proofErr w:type="spellEnd"/>
            <w:r w:rsidRPr="008D1735">
              <w:rPr>
                <w:rFonts w:ascii="Times New Roman" w:eastAsia="Times New Roman" w:hAnsi="Times New Roman" w:cs="Times New Roman"/>
                <w:lang w:val="fr-FR" w:eastAsia="ro-RO"/>
              </w:rPr>
              <w:t>;</w:t>
            </w:r>
          </w:p>
          <w:p w:rsidR="008D1735" w:rsidRPr="008D1735" w:rsidRDefault="008D1735" w:rsidP="008D1735">
            <w:pPr>
              <w:tabs>
                <w:tab w:val="num" w:pos="34"/>
                <w:tab w:val="left" w:pos="318"/>
                <w:tab w:val="left" w:pos="609"/>
              </w:tabs>
              <w:autoSpaceDE w:val="0"/>
              <w:autoSpaceDN w:val="0"/>
              <w:adjustRightInd w:val="0"/>
              <w:spacing w:after="0" w:line="240" w:lineRule="auto"/>
              <w:jc w:val="both"/>
              <w:rPr>
                <w:rFonts w:ascii="Times New Roman" w:eastAsia="Times New Roman" w:hAnsi="Times New Roman" w:cs="Times New Roman"/>
                <w:lang w:val="fr-FR" w:eastAsia="ro-RO"/>
              </w:rPr>
            </w:pPr>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interzice</w:t>
            </w:r>
            <w:proofErr w:type="spellEnd"/>
            <w:r w:rsidRPr="008D1735">
              <w:rPr>
                <w:rFonts w:ascii="Times New Roman" w:eastAsia="Times New Roman" w:hAnsi="Times New Roman" w:cs="Times New Roman"/>
                <w:lang w:eastAsia="ro-RO"/>
              </w:rPr>
              <w:t xml:space="preserve"> </w:t>
            </w:r>
            <w:proofErr w:type="spellStart"/>
            <w:r w:rsidRPr="008D1735">
              <w:rPr>
                <w:rFonts w:ascii="Times New Roman" w:eastAsia="Times New Roman" w:hAnsi="Times New Roman" w:cs="Times New Roman"/>
                <w:lang w:val="fr-FR" w:eastAsia="ro-RO"/>
              </w:rPr>
              <w:t>în</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mod</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efectiv</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și</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împiedică</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accesul</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oricărui</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alt</w:t>
            </w:r>
            <w:proofErr w:type="spellEnd"/>
            <w:r w:rsidRPr="008D1735">
              <w:rPr>
                <w:rFonts w:ascii="Times New Roman" w:eastAsia="Times New Roman" w:hAnsi="Times New Roman" w:cs="Times New Roman"/>
                <w:lang w:val="fr-FR" w:eastAsia="ro-RO"/>
              </w:rPr>
              <w:t xml:space="preserve"> salariat la </w:t>
            </w:r>
            <w:proofErr w:type="spellStart"/>
            <w:r w:rsidRPr="008D1735">
              <w:rPr>
                <w:rFonts w:ascii="Times New Roman" w:eastAsia="Times New Roman" w:hAnsi="Times New Roman" w:cs="Times New Roman"/>
                <w:lang w:val="fr-FR" w:eastAsia="ro-RO"/>
              </w:rPr>
              <w:t>canalele</w:t>
            </w:r>
            <w:proofErr w:type="spellEnd"/>
            <w:r w:rsidRPr="008D1735">
              <w:rPr>
                <w:rFonts w:ascii="Times New Roman" w:eastAsia="Times New Roman" w:hAnsi="Times New Roman" w:cs="Times New Roman"/>
                <w:lang w:val="fr-FR" w:eastAsia="ro-RO"/>
              </w:rPr>
              <w:t xml:space="preserve"> de </w:t>
            </w:r>
            <w:proofErr w:type="spellStart"/>
            <w:r w:rsidRPr="008D1735">
              <w:rPr>
                <w:rFonts w:ascii="Times New Roman" w:eastAsia="Times New Roman" w:hAnsi="Times New Roman" w:cs="Times New Roman"/>
                <w:lang w:val="fr-FR" w:eastAsia="ro-RO"/>
              </w:rPr>
              <w:t>accesare</w:t>
            </w:r>
            <w:proofErr w:type="spellEnd"/>
            <w:r w:rsidRPr="008D1735">
              <w:rPr>
                <w:rFonts w:ascii="Times New Roman" w:eastAsia="Times New Roman" w:hAnsi="Times New Roman" w:cs="Times New Roman"/>
                <w:lang w:val="fr-FR" w:eastAsia="ro-RO"/>
              </w:rPr>
              <w:t xml:space="preserve"> </w:t>
            </w:r>
            <w:proofErr w:type="gramStart"/>
            <w:r w:rsidRPr="008D1735">
              <w:rPr>
                <w:rFonts w:ascii="Times New Roman" w:eastAsia="Times New Roman" w:hAnsi="Times New Roman" w:cs="Times New Roman"/>
                <w:lang w:val="fr-FR" w:eastAsia="ro-RO"/>
              </w:rPr>
              <w:t>a</w:t>
            </w:r>
            <w:proofErr w:type="gram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datelor</w:t>
            </w:r>
            <w:proofErr w:type="spellEnd"/>
            <w:r w:rsidRPr="008D1735">
              <w:rPr>
                <w:rFonts w:ascii="Times New Roman" w:eastAsia="Times New Roman" w:hAnsi="Times New Roman" w:cs="Times New Roman"/>
                <w:lang w:val="fr-FR" w:eastAsia="ro-RO"/>
              </w:rPr>
              <w:t xml:space="preserve"> personale </w:t>
            </w:r>
            <w:proofErr w:type="spellStart"/>
            <w:r w:rsidRPr="008D1735">
              <w:rPr>
                <w:rFonts w:ascii="Times New Roman" w:eastAsia="Times New Roman" w:hAnsi="Times New Roman" w:cs="Times New Roman"/>
                <w:lang w:val="fr-FR" w:eastAsia="ro-RO"/>
              </w:rPr>
              <w:t>disponibile</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pe</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computerul</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instituției</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cu</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ajutorul</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căruia</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își</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desfășoară</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activitatea</w:t>
            </w:r>
            <w:proofErr w:type="spellEnd"/>
            <w:r w:rsidRPr="008D1735">
              <w:rPr>
                <w:rFonts w:ascii="Times New Roman" w:eastAsia="Times New Roman" w:hAnsi="Times New Roman" w:cs="Times New Roman"/>
                <w:lang w:val="fr-FR" w:eastAsia="ro-RO"/>
              </w:rPr>
              <w:t>;</w:t>
            </w:r>
          </w:p>
          <w:p w:rsidR="008D1735" w:rsidRPr="008D1735" w:rsidRDefault="008D1735" w:rsidP="008D1735">
            <w:pPr>
              <w:tabs>
                <w:tab w:val="num" w:pos="34"/>
                <w:tab w:val="left" w:pos="318"/>
                <w:tab w:val="left" w:pos="609"/>
              </w:tabs>
              <w:autoSpaceDE w:val="0"/>
              <w:autoSpaceDN w:val="0"/>
              <w:adjustRightInd w:val="0"/>
              <w:spacing w:after="0" w:line="240" w:lineRule="auto"/>
              <w:jc w:val="both"/>
              <w:rPr>
                <w:rFonts w:ascii="Times New Roman" w:eastAsia="Times New Roman" w:hAnsi="Times New Roman" w:cs="Times New Roman"/>
                <w:lang w:val="fr-FR" w:eastAsia="ro-RO"/>
              </w:rPr>
            </w:pPr>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manipulează</w:t>
            </w:r>
            <w:proofErr w:type="spellEnd"/>
            <w:r w:rsidRPr="008D1735">
              <w:rPr>
                <w:rFonts w:ascii="Times New Roman" w:eastAsia="Times New Roman" w:hAnsi="Times New Roman" w:cs="Times New Roman"/>
                <w:lang w:val="fr-FR" w:eastAsia="ro-RO"/>
              </w:rPr>
              <w:t xml:space="preserve"> </w:t>
            </w:r>
            <w:r w:rsidRPr="008D1735">
              <w:rPr>
                <w:rFonts w:ascii="Times New Roman" w:eastAsia="Times New Roman" w:hAnsi="Times New Roman" w:cs="Times New Roman"/>
                <w:lang w:eastAsia="ro-RO"/>
              </w:rPr>
              <w:t xml:space="preserve"> datele cu caracter personal stocate pe suport fizic la care are acces cu cea mai mare precauție, at</w:t>
            </w:r>
            <w:proofErr w:type="spellStart"/>
            <w:r w:rsidRPr="008D1735">
              <w:rPr>
                <w:rFonts w:ascii="Times New Roman" w:eastAsia="Times New Roman" w:hAnsi="Times New Roman" w:cs="Times New Roman"/>
                <w:lang w:val="fr-FR" w:eastAsia="ro-RO"/>
              </w:rPr>
              <w:t>ât</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în</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ceea</w:t>
            </w:r>
            <w:proofErr w:type="spellEnd"/>
            <w:r w:rsidRPr="008D1735">
              <w:rPr>
                <w:rFonts w:ascii="Times New Roman" w:eastAsia="Times New Roman" w:hAnsi="Times New Roman" w:cs="Times New Roman"/>
                <w:lang w:val="fr-FR" w:eastAsia="ro-RO"/>
              </w:rPr>
              <w:t xml:space="preserve"> ce </w:t>
            </w:r>
            <w:proofErr w:type="spellStart"/>
            <w:r w:rsidRPr="008D1735">
              <w:rPr>
                <w:rFonts w:ascii="Times New Roman" w:eastAsia="Times New Roman" w:hAnsi="Times New Roman" w:cs="Times New Roman"/>
                <w:lang w:val="fr-FR" w:eastAsia="ro-RO"/>
              </w:rPr>
              <w:t>privește</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conservarea</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suporturilor</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cât</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și</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în</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ceea</w:t>
            </w:r>
            <w:proofErr w:type="spellEnd"/>
            <w:r w:rsidRPr="008D1735">
              <w:rPr>
                <w:rFonts w:ascii="Times New Roman" w:eastAsia="Times New Roman" w:hAnsi="Times New Roman" w:cs="Times New Roman"/>
                <w:lang w:val="fr-FR" w:eastAsia="ro-RO"/>
              </w:rPr>
              <w:t xml:space="preserve"> ce </w:t>
            </w:r>
            <w:proofErr w:type="spellStart"/>
            <w:r w:rsidRPr="008D1735">
              <w:rPr>
                <w:rFonts w:ascii="Times New Roman" w:eastAsia="Times New Roman" w:hAnsi="Times New Roman" w:cs="Times New Roman"/>
                <w:lang w:val="fr-FR" w:eastAsia="ro-RO"/>
              </w:rPr>
              <w:t>privește</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depunerea</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lor</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în</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locurile</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și</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în</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condițiile</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stabilite</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în</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procedurile</w:t>
            </w:r>
            <w:proofErr w:type="spellEnd"/>
            <w:r w:rsidRPr="008D1735">
              <w:rPr>
                <w:rFonts w:ascii="Times New Roman" w:eastAsia="Times New Roman" w:hAnsi="Times New Roman" w:cs="Times New Roman"/>
                <w:lang w:val="fr-FR" w:eastAsia="ro-RO"/>
              </w:rPr>
              <w:t xml:space="preserve"> de </w:t>
            </w:r>
            <w:proofErr w:type="spellStart"/>
            <w:r w:rsidRPr="008D1735">
              <w:rPr>
                <w:rFonts w:ascii="Times New Roman" w:eastAsia="Times New Roman" w:hAnsi="Times New Roman" w:cs="Times New Roman"/>
                <w:lang w:val="fr-FR" w:eastAsia="ro-RO"/>
              </w:rPr>
              <w:t>lucru</w:t>
            </w:r>
            <w:proofErr w:type="spellEnd"/>
            <w:r w:rsidRPr="008D1735">
              <w:rPr>
                <w:rFonts w:ascii="Times New Roman" w:eastAsia="Times New Roman" w:hAnsi="Times New Roman" w:cs="Times New Roman"/>
                <w:lang w:val="fr-FR" w:eastAsia="ro-RO"/>
              </w:rPr>
              <w:t>;</w:t>
            </w:r>
          </w:p>
          <w:p w:rsidR="008D1735" w:rsidRPr="008D1735" w:rsidRDefault="008D1735" w:rsidP="008D1735">
            <w:pPr>
              <w:tabs>
                <w:tab w:val="num" w:pos="34"/>
                <w:tab w:val="left" w:pos="318"/>
                <w:tab w:val="left" w:pos="609"/>
              </w:tabs>
              <w:autoSpaceDE w:val="0"/>
              <w:autoSpaceDN w:val="0"/>
              <w:adjustRightInd w:val="0"/>
              <w:spacing w:after="0" w:line="240" w:lineRule="auto"/>
              <w:jc w:val="both"/>
              <w:rPr>
                <w:rFonts w:ascii="Times New Roman" w:eastAsia="Times New Roman" w:hAnsi="Times New Roman" w:cs="Times New Roman"/>
                <w:lang w:val="fr-FR" w:eastAsia="ro-RO"/>
              </w:rPr>
            </w:pPr>
            <w:r w:rsidRPr="008D1735">
              <w:rPr>
                <w:rFonts w:ascii="Times New Roman" w:eastAsia="Times New Roman" w:hAnsi="Times New Roman" w:cs="Times New Roman"/>
                <w:lang w:val="fr-FR" w:eastAsia="ro-RO"/>
              </w:rPr>
              <w:t xml:space="preserve">- nu </w:t>
            </w:r>
            <w:proofErr w:type="spellStart"/>
            <w:r w:rsidRPr="008D1735">
              <w:rPr>
                <w:rFonts w:ascii="Times New Roman" w:eastAsia="Times New Roman" w:hAnsi="Times New Roman" w:cs="Times New Roman"/>
                <w:lang w:val="fr-FR" w:eastAsia="ro-RO"/>
              </w:rPr>
              <w:t>divulgă</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și</w:t>
            </w:r>
            <w:proofErr w:type="spellEnd"/>
            <w:r w:rsidRPr="008D1735">
              <w:rPr>
                <w:rFonts w:ascii="Times New Roman" w:eastAsia="Times New Roman" w:hAnsi="Times New Roman" w:cs="Times New Roman"/>
                <w:lang w:val="fr-FR" w:eastAsia="ro-RO"/>
              </w:rPr>
              <w:t xml:space="preserve"> nu </w:t>
            </w:r>
            <w:proofErr w:type="spellStart"/>
            <w:r w:rsidRPr="008D1735">
              <w:rPr>
                <w:rFonts w:ascii="Times New Roman" w:eastAsia="Times New Roman" w:hAnsi="Times New Roman" w:cs="Times New Roman"/>
                <w:lang w:val="fr-FR" w:eastAsia="ro-RO"/>
              </w:rPr>
              <w:t>permite</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nimănui</w:t>
            </w:r>
            <w:proofErr w:type="spellEnd"/>
            <w:r w:rsidRPr="008D1735">
              <w:rPr>
                <w:rFonts w:ascii="Times New Roman" w:eastAsia="Times New Roman" w:hAnsi="Times New Roman" w:cs="Times New Roman"/>
                <w:lang w:eastAsia="ro-RO"/>
              </w:rPr>
              <w:t xml:space="preserve"> să ia cunoștință de parolele și mijloacele tehnice de acces </w:t>
            </w:r>
            <w:proofErr w:type="spellStart"/>
            <w:r w:rsidRPr="008D1735">
              <w:rPr>
                <w:rFonts w:ascii="Times New Roman" w:eastAsia="Times New Roman" w:hAnsi="Times New Roman" w:cs="Times New Roman"/>
                <w:lang w:val="fr-FR" w:eastAsia="ro-RO"/>
              </w:rPr>
              <w:t>în</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sistemele</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informatice</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pe</w:t>
            </w:r>
            <w:proofErr w:type="spellEnd"/>
            <w:r w:rsidRPr="008D1735">
              <w:rPr>
                <w:rFonts w:ascii="Times New Roman" w:eastAsia="Times New Roman" w:hAnsi="Times New Roman" w:cs="Times New Roman"/>
                <w:lang w:val="fr-FR" w:eastAsia="ro-RO"/>
              </w:rPr>
              <w:t xml:space="preserve"> care </w:t>
            </w:r>
            <w:proofErr w:type="gramStart"/>
            <w:r w:rsidRPr="008D1735">
              <w:rPr>
                <w:rFonts w:ascii="Times New Roman" w:eastAsia="Times New Roman" w:hAnsi="Times New Roman" w:cs="Times New Roman"/>
                <w:lang w:val="fr-FR" w:eastAsia="ro-RO"/>
              </w:rPr>
              <w:t xml:space="preserve">le </w:t>
            </w:r>
            <w:proofErr w:type="spellStart"/>
            <w:r w:rsidRPr="008D1735">
              <w:rPr>
                <w:rFonts w:ascii="Times New Roman" w:eastAsia="Times New Roman" w:hAnsi="Times New Roman" w:cs="Times New Roman"/>
                <w:lang w:val="fr-FR" w:eastAsia="ro-RO"/>
              </w:rPr>
              <w:t>utilizează</w:t>
            </w:r>
            <w:proofErr w:type="spellEnd"/>
            <w:proofErr w:type="gram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în</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desfășurarea</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atribuțiilor</w:t>
            </w:r>
            <w:proofErr w:type="spellEnd"/>
            <w:r w:rsidRPr="008D1735">
              <w:rPr>
                <w:rFonts w:ascii="Times New Roman" w:eastAsia="Times New Roman" w:hAnsi="Times New Roman" w:cs="Times New Roman"/>
                <w:lang w:val="fr-FR" w:eastAsia="ro-RO"/>
              </w:rPr>
              <w:t xml:space="preserve"> de </w:t>
            </w:r>
            <w:proofErr w:type="spellStart"/>
            <w:r w:rsidRPr="008D1735">
              <w:rPr>
                <w:rFonts w:ascii="Times New Roman" w:eastAsia="Times New Roman" w:hAnsi="Times New Roman" w:cs="Times New Roman"/>
                <w:lang w:val="fr-FR" w:eastAsia="ro-RO"/>
              </w:rPr>
              <w:t>serviciu</w:t>
            </w:r>
            <w:proofErr w:type="spellEnd"/>
            <w:r w:rsidRPr="008D1735">
              <w:rPr>
                <w:rFonts w:ascii="Times New Roman" w:eastAsia="Times New Roman" w:hAnsi="Times New Roman" w:cs="Times New Roman"/>
                <w:lang w:val="fr-FR" w:eastAsia="ro-RO"/>
              </w:rPr>
              <w:t>;</w:t>
            </w:r>
          </w:p>
          <w:p w:rsidR="008D1735" w:rsidRPr="008D1735" w:rsidRDefault="008D1735" w:rsidP="008D1735">
            <w:pPr>
              <w:tabs>
                <w:tab w:val="num" w:pos="34"/>
                <w:tab w:val="left" w:pos="318"/>
                <w:tab w:val="left" w:pos="614"/>
              </w:tabs>
              <w:autoSpaceDE w:val="0"/>
              <w:autoSpaceDN w:val="0"/>
              <w:adjustRightInd w:val="0"/>
              <w:spacing w:after="0" w:line="240" w:lineRule="auto"/>
              <w:jc w:val="both"/>
              <w:rPr>
                <w:rFonts w:ascii="Times New Roman" w:eastAsia="Times New Roman" w:hAnsi="Times New Roman" w:cs="Times New Roman"/>
                <w:lang w:val="fr-FR" w:eastAsia="ro-RO"/>
              </w:rPr>
            </w:pPr>
            <w:r w:rsidRPr="008D1735">
              <w:rPr>
                <w:rFonts w:ascii="Times New Roman" w:eastAsia="Times New Roman" w:hAnsi="Times New Roman" w:cs="Times New Roman"/>
                <w:lang w:val="fr-FR" w:eastAsia="ro-RO"/>
              </w:rPr>
              <w:t>- nu</w:t>
            </w:r>
            <w:r w:rsidRPr="008D1735">
              <w:rPr>
                <w:rFonts w:ascii="Times New Roman" w:eastAsia="Times New Roman" w:hAnsi="Times New Roman" w:cs="Times New Roman"/>
                <w:lang w:eastAsia="ro-RO"/>
              </w:rPr>
              <w:t xml:space="preserve"> divulgă numănui datele cu caracter personal la care are acces, at</w:t>
            </w:r>
            <w:proofErr w:type="spellStart"/>
            <w:r w:rsidRPr="008D1735">
              <w:rPr>
                <w:rFonts w:ascii="Times New Roman" w:eastAsia="Times New Roman" w:hAnsi="Times New Roman" w:cs="Times New Roman"/>
                <w:lang w:val="fr-FR" w:eastAsia="ro-RO"/>
              </w:rPr>
              <w:t>ât</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în</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mod</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nemijlocit</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cât</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și</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eventual</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în</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mod</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imediat</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cu</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excepția</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situațiilor</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în</w:t>
            </w:r>
            <w:proofErr w:type="spellEnd"/>
            <w:r w:rsidRPr="008D1735">
              <w:rPr>
                <w:rFonts w:ascii="Times New Roman" w:eastAsia="Times New Roman" w:hAnsi="Times New Roman" w:cs="Times New Roman"/>
                <w:lang w:val="fr-FR" w:eastAsia="ro-RO"/>
              </w:rPr>
              <w:t xml:space="preserve"> care </w:t>
            </w:r>
            <w:proofErr w:type="spellStart"/>
            <w:r w:rsidRPr="008D1735">
              <w:rPr>
                <w:rFonts w:ascii="Times New Roman" w:eastAsia="Times New Roman" w:hAnsi="Times New Roman" w:cs="Times New Roman"/>
                <w:lang w:val="fr-FR" w:eastAsia="ro-RO"/>
              </w:rPr>
              <w:t>comunicarea</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datelor</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cu</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caracter</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personal</w:t>
            </w:r>
            <w:proofErr w:type="spellEnd"/>
            <w:r w:rsidRPr="008D1735">
              <w:rPr>
                <w:rFonts w:ascii="Times New Roman" w:eastAsia="Times New Roman" w:hAnsi="Times New Roman" w:cs="Times New Roman"/>
                <w:lang w:val="fr-FR" w:eastAsia="ro-RO"/>
              </w:rPr>
              <w:t xml:space="preserve"> se </w:t>
            </w:r>
            <w:proofErr w:type="spellStart"/>
            <w:r w:rsidRPr="008D1735">
              <w:rPr>
                <w:rFonts w:ascii="Times New Roman" w:eastAsia="Times New Roman" w:hAnsi="Times New Roman" w:cs="Times New Roman"/>
                <w:lang w:val="fr-FR" w:eastAsia="ro-RO"/>
              </w:rPr>
              <w:t>regăsește</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în</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atribuțiile</w:t>
            </w:r>
            <w:proofErr w:type="spellEnd"/>
            <w:r w:rsidRPr="008D1735">
              <w:rPr>
                <w:rFonts w:ascii="Times New Roman" w:eastAsia="Times New Roman" w:hAnsi="Times New Roman" w:cs="Times New Roman"/>
                <w:lang w:val="fr-FR" w:eastAsia="ro-RO"/>
              </w:rPr>
              <w:t xml:space="preserve"> sale </w:t>
            </w:r>
            <w:r w:rsidRPr="008D1735">
              <w:rPr>
                <w:rFonts w:ascii="Times New Roman" w:eastAsia="Times New Roman" w:hAnsi="Times New Roman" w:cs="Times New Roman"/>
                <w:lang w:val="fr-FR" w:eastAsia="ro-RO"/>
              </w:rPr>
              <w:lastRenderedPageBreak/>
              <w:t xml:space="preserve">de </w:t>
            </w:r>
            <w:proofErr w:type="spellStart"/>
            <w:r w:rsidRPr="008D1735">
              <w:rPr>
                <w:rFonts w:ascii="Times New Roman" w:eastAsia="Times New Roman" w:hAnsi="Times New Roman" w:cs="Times New Roman"/>
                <w:lang w:val="fr-FR" w:eastAsia="ro-RO"/>
              </w:rPr>
              <w:t>serviciu</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sau</w:t>
            </w:r>
            <w:proofErr w:type="spellEnd"/>
            <w:r w:rsidRPr="008D1735">
              <w:rPr>
                <w:rFonts w:ascii="Times New Roman" w:eastAsia="Times New Roman" w:hAnsi="Times New Roman" w:cs="Times New Roman"/>
                <w:lang w:val="fr-FR" w:eastAsia="ro-RO"/>
              </w:rPr>
              <w:t xml:space="preserve"> a </w:t>
            </w:r>
            <w:proofErr w:type="spellStart"/>
            <w:r w:rsidRPr="008D1735">
              <w:rPr>
                <w:rFonts w:ascii="Times New Roman" w:eastAsia="Times New Roman" w:hAnsi="Times New Roman" w:cs="Times New Roman"/>
                <w:lang w:val="fr-FR" w:eastAsia="ro-RO"/>
              </w:rPr>
              <w:t>fost</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autorizată</w:t>
            </w:r>
            <w:proofErr w:type="spellEnd"/>
            <w:r w:rsidRPr="008D1735">
              <w:rPr>
                <w:rFonts w:ascii="Times New Roman" w:eastAsia="Times New Roman" w:hAnsi="Times New Roman" w:cs="Times New Roman"/>
                <w:lang w:val="fr-FR" w:eastAsia="ro-RO"/>
              </w:rPr>
              <w:t xml:space="preserve"> de </w:t>
            </w:r>
            <w:proofErr w:type="spellStart"/>
            <w:r w:rsidRPr="008D1735">
              <w:rPr>
                <w:rFonts w:ascii="Times New Roman" w:eastAsia="Times New Roman" w:hAnsi="Times New Roman" w:cs="Times New Roman"/>
                <w:lang w:val="fr-FR" w:eastAsia="ro-RO"/>
              </w:rPr>
              <w:t>către</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superiorul</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său</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ierarhic</w:t>
            </w:r>
            <w:proofErr w:type="spellEnd"/>
            <w:r w:rsidRPr="008D1735">
              <w:rPr>
                <w:rFonts w:ascii="Times New Roman" w:eastAsia="Times New Roman" w:hAnsi="Times New Roman" w:cs="Times New Roman"/>
                <w:lang w:val="fr-FR" w:eastAsia="ro-RO"/>
              </w:rPr>
              <w:t>;</w:t>
            </w:r>
          </w:p>
          <w:p w:rsidR="008D1735" w:rsidRPr="008D1735" w:rsidRDefault="008D1735" w:rsidP="008D1735">
            <w:pPr>
              <w:tabs>
                <w:tab w:val="num" w:pos="34"/>
                <w:tab w:val="left" w:pos="318"/>
                <w:tab w:val="left" w:pos="614"/>
              </w:tabs>
              <w:autoSpaceDE w:val="0"/>
              <w:autoSpaceDN w:val="0"/>
              <w:adjustRightInd w:val="0"/>
              <w:spacing w:after="0" w:line="240" w:lineRule="auto"/>
              <w:jc w:val="both"/>
              <w:rPr>
                <w:rFonts w:ascii="Times New Roman" w:eastAsia="Times New Roman" w:hAnsi="Times New Roman" w:cs="Times New Roman"/>
                <w:lang w:val="fr-FR" w:eastAsia="ro-RO"/>
              </w:rPr>
            </w:pPr>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folosește</w:t>
            </w:r>
            <w:proofErr w:type="spellEnd"/>
            <w:r w:rsidRPr="008D1735">
              <w:rPr>
                <w:rFonts w:ascii="Times New Roman" w:eastAsia="Times New Roman" w:hAnsi="Times New Roman" w:cs="Times New Roman"/>
                <w:lang w:val="fr-FR" w:eastAsia="ro-RO"/>
              </w:rPr>
              <w:t xml:space="preserve"> </w:t>
            </w:r>
            <w:r w:rsidRPr="008D1735">
              <w:rPr>
                <w:rFonts w:ascii="Times New Roman" w:eastAsia="Times New Roman" w:hAnsi="Times New Roman" w:cs="Times New Roman"/>
                <w:lang w:eastAsia="ro-RO"/>
              </w:rPr>
              <w:t xml:space="preserve">adresa </w:t>
            </w:r>
            <w:proofErr w:type="gramStart"/>
            <w:r w:rsidRPr="008D1735">
              <w:rPr>
                <w:rFonts w:ascii="Times New Roman" w:eastAsia="Times New Roman" w:hAnsi="Times New Roman" w:cs="Times New Roman"/>
                <w:lang w:eastAsia="ro-RO"/>
              </w:rPr>
              <w:t>de e-mail</w:t>
            </w:r>
            <w:proofErr w:type="gramEnd"/>
            <w:r w:rsidRPr="008D1735">
              <w:rPr>
                <w:rFonts w:ascii="Times New Roman" w:eastAsia="Times New Roman" w:hAnsi="Times New Roman" w:cs="Times New Roman"/>
                <w:lang w:eastAsia="ro-RO"/>
              </w:rPr>
              <w:t xml:space="preserve"> de serviciu numai pentru </w:t>
            </w:r>
            <w:proofErr w:type="spellStart"/>
            <w:r w:rsidRPr="008D1735">
              <w:rPr>
                <w:rFonts w:ascii="Times New Roman" w:eastAsia="Times New Roman" w:hAnsi="Times New Roman" w:cs="Times New Roman"/>
                <w:lang w:val="fr-FR" w:eastAsia="ro-RO"/>
              </w:rPr>
              <w:t>îndeplinirea</w:t>
            </w:r>
            <w:proofErr w:type="spellEnd"/>
            <w:r w:rsidRPr="008D1735">
              <w:rPr>
                <w:rFonts w:ascii="Times New Roman" w:eastAsia="Times New Roman" w:hAnsi="Times New Roman" w:cs="Times New Roman"/>
                <w:lang w:val="fr-FR" w:eastAsia="ro-RO"/>
              </w:rPr>
              <w:t xml:space="preserve"> </w:t>
            </w:r>
            <w:proofErr w:type="spellStart"/>
            <w:r w:rsidRPr="008D1735">
              <w:rPr>
                <w:rFonts w:ascii="Times New Roman" w:eastAsia="Times New Roman" w:hAnsi="Times New Roman" w:cs="Times New Roman"/>
                <w:lang w:val="fr-FR" w:eastAsia="ro-RO"/>
              </w:rPr>
              <w:t>atribuțiilor</w:t>
            </w:r>
            <w:proofErr w:type="spellEnd"/>
            <w:r w:rsidRPr="008D1735">
              <w:rPr>
                <w:rFonts w:ascii="Times New Roman" w:eastAsia="Times New Roman" w:hAnsi="Times New Roman" w:cs="Times New Roman"/>
                <w:lang w:val="fr-FR" w:eastAsia="ro-RO"/>
              </w:rPr>
              <w:t xml:space="preserve"> de </w:t>
            </w:r>
            <w:proofErr w:type="spellStart"/>
            <w:r w:rsidRPr="008D1735">
              <w:rPr>
                <w:rFonts w:ascii="Times New Roman" w:eastAsia="Times New Roman" w:hAnsi="Times New Roman" w:cs="Times New Roman"/>
                <w:lang w:val="fr-FR" w:eastAsia="ro-RO"/>
              </w:rPr>
              <w:t>serviciu</w:t>
            </w:r>
            <w:proofErr w:type="spellEnd"/>
            <w:r w:rsidRPr="008D1735">
              <w:rPr>
                <w:rFonts w:ascii="Times New Roman" w:eastAsia="Times New Roman" w:hAnsi="Times New Roman" w:cs="Times New Roman"/>
                <w:lang w:val="fr-FR" w:eastAsia="ro-RO"/>
              </w:rPr>
              <w:t>;</w:t>
            </w:r>
          </w:p>
          <w:p w:rsidR="008D1735" w:rsidRPr="008D1735" w:rsidRDefault="008D1735" w:rsidP="008D1735">
            <w:pPr>
              <w:tabs>
                <w:tab w:val="num" w:pos="34"/>
                <w:tab w:val="left" w:pos="318"/>
                <w:tab w:val="left" w:pos="565"/>
              </w:tabs>
              <w:autoSpaceDE w:val="0"/>
              <w:autoSpaceDN w:val="0"/>
              <w:adjustRightInd w:val="0"/>
              <w:spacing w:after="0" w:line="240" w:lineRule="auto"/>
              <w:jc w:val="both"/>
              <w:rPr>
                <w:rFonts w:ascii="Times New Roman" w:eastAsia="Times New Roman" w:hAnsi="Times New Roman" w:cs="Times New Roman"/>
                <w:lang w:eastAsia="ro-RO"/>
              </w:rPr>
            </w:pPr>
            <w:r w:rsidRPr="008D1735">
              <w:rPr>
                <w:rFonts w:ascii="Times New Roman" w:eastAsia="Times New Roman" w:hAnsi="Times New Roman" w:cs="Times New Roman"/>
                <w:lang w:eastAsia="ro-RO"/>
              </w:rPr>
              <w:t>-  ridică din imprimantă sau copiator toate filele printate sau fotocopiate;</w:t>
            </w:r>
          </w:p>
          <w:p w:rsidR="008D1735" w:rsidRPr="008D1735" w:rsidRDefault="008D1735" w:rsidP="008D1735">
            <w:pPr>
              <w:tabs>
                <w:tab w:val="num" w:pos="34"/>
                <w:tab w:val="left" w:pos="318"/>
                <w:tab w:val="left" w:pos="600"/>
              </w:tabs>
              <w:autoSpaceDE w:val="0"/>
              <w:autoSpaceDN w:val="0"/>
              <w:adjustRightInd w:val="0"/>
              <w:spacing w:after="0" w:line="240" w:lineRule="auto"/>
              <w:jc w:val="both"/>
              <w:rPr>
                <w:rFonts w:ascii="Times New Roman" w:eastAsia="Times New Roman" w:hAnsi="Times New Roman" w:cs="Times New Roman"/>
                <w:lang w:eastAsia="ro-RO"/>
              </w:rPr>
            </w:pPr>
            <w:r w:rsidRPr="008D1735">
              <w:rPr>
                <w:rFonts w:ascii="Times New Roman" w:eastAsia="Times New Roman" w:hAnsi="Times New Roman" w:cs="Times New Roman"/>
                <w:lang w:eastAsia="ro-RO"/>
              </w:rPr>
              <w:t>- nu copiază pe suport fizic niciun fel de date cu caracter personal disponibile în sistemele informatice ale instituției, cu excepția situațiilor în care această activitate se regăsește în atribuțiile sale de serviciu sau a fost autorizată de către superiorul său ierarhic;</w:t>
            </w:r>
          </w:p>
          <w:p w:rsidR="008D1735" w:rsidRPr="008D1735" w:rsidRDefault="008D1735" w:rsidP="008D1735">
            <w:pPr>
              <w:tabs>
                <w:tab w:val="num" w:pos="34"/>
                <w:tab w:val="left" w:pos="318"/>
              </w:tabs>
              <w:autoSpaceDE w:val="0"/>
              <w:autoSpaceDN w:val="0"/>
              <w:adjustRightInd w:val="0"/>
              <w:spacing w:after="0" w:line="240" w:lineRule="auto"/>
              <w:jc w:val="both"/>
              <w:rPr>
                <w:rFonts w:ascii="Times New Roman" w:eastAsia="Times New Roman" w:hAnsi="Times New Roman" w:cs="Times New Roman"/>
                <w:lang w:eastAsia="ro-RO"/>
              </w:rPr>
            </w:pPr>
            <w:r w:rsidRPr="008D1735">
              <w:rPr>
                <w:rFonts w:ascii="Times New Roman" w:eastAsia="Times New Roman" w:hAnsi="Times New Roman" w:cs="Times New Roman"/>
                <w:lang w:eastAsia="ro-RO"/>
              </w:rPr>
              <w:t>- nu transmite pe suport informatic si nici pe un altfel de suport, date cu caracter personal către sisteme informatice care nu se află sub controlul instituției sau care sunt accesibile în afara instituției, inclusiv stick - uri USB, HDD, discuri rigide, căsuțe de e-mail, foldere accesibile via FTP sau orice alt mijloc tehnic.</w:t>
            </w:r>
          </w:p>
          <w:p w:rsidR="008D1735" w:rsidRPr="008D1735" w:rsidRDefault="008D1735" w:rsidP="008D1735">
            <w:pPr>
              <w:widowControl w:val="0"/>
              <w:numPr>
                <w:ilvl w:val="0"/>
                <w:numId w:val="14"/>
              </w:numPr>
              <w:tabs>
                <w:tab w:val="num" w:pos="34"/>
                <w:tab w:val="left" w:pos="318"/>
              </w:tabs>
              <w:autoSpaceDE w:val="0"/>
              <w:autoSpaceDN w:val="0"/>
              <w:adjustRightInd w:val="0"/>
              <w:spacing w:after="0" w:line="240" w:lineRule="auto"/>
              <w:jc w:val="both"/>
              <w:rPr>
                <w:rFonts w:ascii="Times New Roman" w:eastAsia="Times New Roman" w:hAnsi="Times New Roman" w:cs="Times New Roman"/>
                <w:lang w:eastAsia="ro-RO"/>
              </w:rPr>
            </w:pPr>
            <w:r w:rsidRPr="008D1735">
              <w:rPr>
                <w:rFonts w:ascii="Times New Roman" w:eastAsia="Times New Roman" w:hAnsi="Times New Roman" w:cs="Times New Roman"/>
                <w:lang w:eastAsia="ro-RO"/>
              </w:rPr>
              <w:t>Respectă normele legale privind sănătatea și securitatea în muncă și situațiile de urgență.</w:t>
            </w:r>
          </w:p>
          <w:p w:rsidR="008D1735" w:rsidRPr="008D1735" w:rsidRDefault="008D1735" w:rsidP="008D1735">
            <w:pPr>
              <w:widowControl w:val="0"/>
              <w:numPr>
                <w:ilvl w:val="0"/>
                <w:numId w:val="2"/>
              </w:numPr>
              <w:tabs>
                <w:tab w:val="num" w:pos="34"/>
                <w:tab w:val="left" w:pos="318"/>
              </w:tabs>
              <w:autoSpaceDE w:val="0"/>
              <w:autoSpaceDN w:val="0"/>
              <w:adjustRightInd w:val="0"/>
              <w:spacing w:after="0" w:line="240" w:lineRule="auto"/>
              <w:jc w:val="both"/>
              <w:rPr>
                <w:rFonts w:ascii="Times New Roman" w:eastAsia="Times New Roman" w:hAnsi="Times New Roman" w:cs="Times New Roman"/>
                <w:lang w:eastAsia="ro-RO"/>
              </w:rPr>
            </w:pPr>
            <w:r w:rsidRPr="008D1735">
              <w:rPr>
                <w:rFonts w:ascii="Times New Roman" w:eastAsia="Times New Roman" w:hAnsi="Times New Roman" w:cs="Times New Roman"/>
                <w:lang w:eastAsia="ro-RO"/>
              </w:rPr>
              <w:t>Respectă Codul de etică.</w:t>
            </w:r>
          </w:p>
          <w:p w:rsidR="008D1735" w:rsidRPr="008D1735" w:rsidRDefault="008D1735" w:rsidP="008D1735">
            <w:pPr>
              <w:widowControl w:val="0"/>
              <w:numPr>
                <w:ilvl w:val="0"/>
                <w:numId w:val="2"/>
              </w:numPr>
              <w:tabs>
                <w:tab w:val="num" w:pos="34"/>
                <w:tab w:val="left" w:pos="318"/>
              </w:tabs>
              <w:autoSpaceDE w:val="0"/>
              <w:autoSpaceDN w:val="0"/>
              <w:adjustRightInd w:val="0"/>
              <w:spacing w:after="0" w:line="240" w:lineRule="auto"/>
              <w:jc w:val="both"/>
              <w:rPr>
                <w:rFonts w:ascii="Times New Roman" w:eastAsia="Times New Roman" w:hAnsi="Times New Roman" w:cs="Times New Roman"/>
                <w:lang w:eastAsia="ro-RO"/>
              </w:rPr>
            </w:pPr>
            <w:r w:rsidRPr="008D1735">
              <w:rPr>
                <w:rFonts w:ascii="Times New Roman" w:eastAsia="Times New Roman" w:hAnsi="Times New Roman" w:cs="Times New Roman"/>
                <w:lang w:eastAsia="ro-RO"/>
              </w:rPr>
              <w:t>Respectă Contractul colectiv de muncă la nivel de instituție,  Contractul  individual de muncă.</w:t>
            </w:r>
          </w:p>
          <w:p w:rsidR="008D1735" w:rsidRPr="008D1735" w:rsidRDefault="008D1735" w:rsidP="008D1735">
            <w:pPr>
              <w:widowControl w:val="0"/>
              <w:numPr>
                <w:ilvl w:val="0"/>
                <w:numId w:val="2"/>
              </w:numPr>
              <w:tabs>
                <w:tab w:val="num" w:pos="34"/>
                <w:tab w:val="left" w:pos="318"/>
              </w:tabs>
              <w:autoSpaceDE w:val="0"/>
              <w:autoSpaceDN w:val="0"/>
              <w:adjustRightInd w:val="0"/>
              <w:spacing w:after="0" w:line="240" w:lineRule="auto"/>
              <w:jc w:val="both"/>
              <w:rPr>
                <w:rFonts w:ascii="Times New Roman" w:eastAsia="Times New Roman" w:hAnsi="Times New Roman" w:cs="Times New Roman"/>
                <w:color w:val="FF0000"/>
              </w:rPr>
            </w:pPr>
            <w:r w:rsidRPr="008D1735">
              <w:rPr>
                <w:rFonts w:ascii="Times New Roman" w:eastAsia="Times New Roman" w:hAnsi="Times New Roman" w:cs="Times New Roman"/>
                <w:lang w:eastAsia="ro-RO"/>
              </w:rPr>
              <w:t>Cunoaște și aplică legislația, normele și reglementările în vigoare din domeniul specific de activitate.</w:t>
            </w:r>
          </w:p>
        </w:tc>
      </w:tr>
      <w:tr w:rsidR="008D1735" w:rsidRPr="008D1735" w:rsidTr="00216CAE">
        <w:trPr>
          <w:trHeight w:val="227"/>
        </w:trPr>
        <w:tc>
          <w:tcPr>
            <w:tcW w:w="3828" w:type="dxa"/>
            <w:tcBorders>
              <w:top w:val="single" w:sz="4" w:space="0" w:color="000000"/>
              <w:left w:val="single" w:sz="4" w:space="0" w:color="000000"/>
              <w:bottom w:val="single" w:sz="4" w:space="0" w:color="000000"/>
              <w:right w:val="single" w:sz="4" w:space="0" w:color="000000"/>
            </w:tcBorders>
            <w:vAlign w:val="center"/>
          </w:tcPr>
          <w:p w:rsidR="008D1735" w:rsidRPr="008D1735" w:rsidRDefault="008D1735" w:rsidP="008D1735">
            <w:pPr>
              <w:widowControl w:val="0"/>
              <w:numPr>
                <w:ilvl w:val="0"/>
                <w:numId w:val="5"/>
              </w:numPr>
              <w:tabs>
                <w:tab w:val="left" w:pos="450"/>
              </w:tabs>
              <w:autoSpaceDE w:val="0"/>
              <w:autoSpaceDN w:val="0"/>
              <w:adjustRightInd w:val="0"/>
              <w:spacing w:after="0" w:line="240" w:lineRule="auto"/>
              <w:jc w:val="both"/>
              <w:rPr>
                <w:rFonts w:ascii="Times New Roman" w:eastAsia="Times New Roman" w:hAnsi="Times New Roman" w:cs="Times New Roman"/>
                <w:lang w:val="fr-FR"/>
              </w:rPr>
            </w:pPr>
            <w:proofErr w:type="spellStart"/>
            <w:r w:rsidRPr="008D1735">
              <w:rPr>
                <w:rFonts w:ascii="Times New Roman" w:eastAsia="Times New Roman" w:hAnsi="Times New Roman" w:cs="Times New Roman"/>
                <w:lang w:val="fr-FR"/>
              </w:rPr>
              <w:lastRenderedPageBreak/>
              <w:t>Responsabilități</w:t>
            </w:r>
            <w:proofErr w:type="spellEnd"/>
            <w:r w:rsidRPr="008D1735">
              <w:rPr>
                <w:rFonts w:ascii="Times New Roman" w:eastAsia="Times New Roman" w:hAnsi="Times New Roman" w:cs="Times New Roman"/>
                <w:lang w:val="fr-FR"/>
              </w:rPr>
              <w:t xml:space="preserve">  </w:t>
            </w:r>
            <w:proofErr w:type="spellStart"/>
            <w:r w:rsidRPr="008D1735">
              <w:rPr>
                <w:rFonts w:ascii="Times New Roman" w:eastAsia="Times New Roman" w:hAnsi="Times New Roman" w:cs="Times New Roman"/>
                <w:lang w:val="fr-FR"/>
              </w:rPr>
              <w:t>specifice</w:t>
            </w:r>
            <w:proofErr w:type="spellEnd"/>
          </w:p>
          <w:p w:rsidR="008D1735" w:rsidRPr="008D1735" w:rsidRDefault="008D1735" w:rsidP="008D1735">
            <w:pPr>
              <w:spacing w:after="0"/>
              <w:rPr>
                <w:rFonts w:ascii="Times New Roman" w:eastAsia="Times New Roman" w:hAnsi="Times New Roman" w:cs="Times New Roman"/>
              </w:rPr>
            </w:pPr>
          </w:p>
        </w:tc>
        <w:tc>
          <w:tcPr>
            <w:tcW w:w="5352" w:type="dxa"/>
            <w:tcBorders>
              <w:top w:val="single" w:sz="4" w:space="0" w:color="000000"/>
              <w:left w:val="single" w:sz="4" w:space="0" w:color="000000"/>
              <w:bottom w:val="single" w:sz="4" w:space="0" w:color="000000"/>
              <w:right w:val="single" w:sz="4" w:space="0" w:color="000000"/>
            </w:tcBorders>
            <w:vAlign w:val="center"/>
          </w:tcPr>
          <w:p w:rsidR="008D1735" w:rsidRPr="008D1735" w:rsidRDefault="008D1735" w:rsidP="008D1735">
            <w:pPr>
              <w:widowControl w:val="0"/>
              <w:numPr>
                <w:ilvl w:val="0"/>
                <w:numId w:val="15"/>
              </w:numPr>
              <w:tabs>
                <w:tab w:val="num" w:pos="318"/>
              </w:tabs>
              <w:autoSpaceDE w:val="0"/>
              <w:autoSpaceDN w:val="0"/>
              <w:adjustRightInd w:val="0"/>
              <w:spacing w:after="0" w:line="240" w:lineRule="auto"/>
              <w:ind w:left="34"/>
              <w:jc w:val="both"/>
              <w:rPr>
                <w:rFonts w:ascii="Times New Roman" w:eastAsia="Times New Roman" w:hAnsi="Times New Roman" w:cs="Times New Roman"/>
                <w:lang w:eastAsia="ro-RO"/>
              </w:rPr>
            </w:pPr>
            <w:r w:rsidRPr="008D1735">
              <w:rPr>
                <w:rFonts w:ascii="Times New Roman" w:eastAsia="Times New Roman" w:hAnsi="Times New Roman" w:cs="Times New Roman"/>
                <w:lang w:eastAsia="ro-RO"/>
              </w:rPr>
              <w:t>Răspunde de calitatea îndeplinirii sarcinilor specifice în conformitate cu atribuțiile primite și în concordanță cu obiectivele instituției.</w:t>
            </w:r>
          </w:p>
          <w:p w:rsidR="008D1735" w:rsidRPr="008D1735" w:rsidRDefault="008D1735" w:rsidP="008D1735">
            <w:pPr>
              <w:widowControl w:val="0"/>
              <w:numPr>
                <w:ilvl w:val="0"/>
                <w:numId w:val="15"/>
              </w:numPr>
              <w:tabs>
                <w:tab w:val="num" w:pos="318"/>
              </w:tabs>
              <w:autoSpaceDE w:val="0"/>
              <w:autoSpaceDN w:val="0"/>
              <w:adjustRightInd w:val="0"/>
              <w:spacing w:after="0" w:line="240" w:lineRule="auto"/>
              <w:ind w:left="34"/>
              <w:jc w:val="both"/>
              <w:rPr>
                <w:rFonts w:ascii="Times New Roman" w:eastAsia="Times New Roman" w:hAnsi="Times New Roman" w:cs="Times New Roman"/>
                <w:lang w:eastAsia="ro-RO"/>
              </w:rPr>
            </w:pPr>
            <w:r w:rsidRPr="008D1735">
              <w:rPr>
                <w:rFonts w:ascii="Times New Roman" w:eastAsia="Times New Roman" w:hAnsi="Times New Roman" w:cs="Times New Roman"/>
                <w:lang w:eastAsia="ro-RO"/>
              </w:rPr>
              <w:t>Răspunde de actualizarea cunoștințelor și perfecționarea pregătirii profesionale.</w:t>
            </w:r>
          </w:p>
          <w:p w:rsidR="008D1735" w:rsidRPr="008D1735" w:rsidRDefault="008D1735" w:rsidP="008D1735">
            <w:pPr>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lang w:eastAsia="ro-RO"/>
              </w:rPr>
              <w:t>Răspunde de rigoarea îndeplinirii sarcinilor de serviciu personale.</w:t>
            </w:r>
          </w:p>
        </w:tc>
      </w:tr>
    </w:tbl>
    <w:p w:rsidR="008D1735" w:rsidRPr="008D1735" w:rsidRDefault="008D1735" w:rsidP="008D1735">
      <w:pPr>
        <w:widowControl w:val="0"/>
        <w:tabs>
          <w:tab w:val="left" w:pos="450"/>
        </w:tabs>
        <w:autoSpaceDE w:val="0"/>
        <w:autoSpaceDN w:val="0"/>
        <w:adjustRightInd w:val="0"/>
        <w:spacing w:after="0" w:line="240" w:lineRule="auto"/>
        <w:jc w:val="both"/>
        <w:rPr>
          <w:rFonts w:ascii="Times New Roman" w:eastAsia="Times New Roman" w:hAnsi="Times New Roman" w:cs="Times New Roman"/>
          <w:lang w:eastAsia="ro-RO"/>
        </w:rPr>
      </w:pPr>
    </w:p>
    <w:p w:rsidR="008D1735" w:rsidRPr="008D1735" w:rsidRDefault="008D1735" w:rsidP="008D1735">
      <w:pPr>
        <w:shd w:val="clear" w:color="auto" w:fill="002060"/>
        <w:spacing w:after="0" w:line="240" w:lineRule="auto"/>
        <w:jc w:val="both"/>
        <w:rPr>
          <w:rFonts w:ascii="Times New Roman" w:eastAsia="Times New Roman" w:hAnsi="Times New Roman" w:cs="Times New Roman"/>
          <w:b/>
          <w:iCs/>
          <w:lang w:eastAsia="ro-RO"/>
        </w:rPr>
      </w:pPr>
      <w:r w:rsidRPr="008D1735">
        <w:rPr>
          <w:rFonts w:ascii="Times New Roman" w:eastAsia="Times New Roman" w:hAnsi="Times New Roman" w:cs="Times New Roman"/>
          <w:b/>
          <w:lang w:val="fr-FR" w:eastAsia="ro-RO"/>
        </w:rPr>
        <w:t xml:space="preserve">F. </w:t>
      </w:r>
      <w:proofErr w:type="spellStart"/>
      <w:r w:rsidRPr="008D1735">
        <w:rPr>
          <w:rFonts w:ascii="Times New Roman" w:eastAsia="Times New Roman" w:hAnsi="Times New Roman" w:cs="Times New Roman"/>
          <w:b/>
          <w:lang w:val="fr-FR" w:eastAsia="ro-RO"/>
        </w:rPr>
        <w:t>Condiţii</w:t>
      </w:r>
      <w:proofErr w:type="spellEnd"/>
      <w:r w:rsidRPr="008D1735">
        <w:rPr>
          <w:rFonts w:ascii="Times New Roman" w:eastAsia="Times New Roman" w:hAnsi="Times New Roman" w:cs="Times New Roman"/>
          <w:b/>
          <w:lang w:val="fr-FR" w:eastAsia="ro-RO"/>
        </w:rPr>
        <w:t xml:space="preserve"> de </w:t>
      </w:r>
      <w:proofErr w:type="spellStart"/>
      <w:r w:rsidRPr="008D1735">
        <w:rPr>
          <w:rFonts w:ascii="Times New Roman" w:eastAsia="Times New Roman" w:hAnsi="Times New Roman" w:cs="Times New Roman"/>
          <w:b/>
          <w:lang w:val="fr-FR" w:eastAsia="ro-RO"/>
        </w:rPr>
        <w:t>muncă</w:t>
      </w:r>
      <w:proofErr w:type="spellEnd"/>
      <w:r w:rsidRPr="008D1735">
        <w:rPr>
          <w:rFonts w:ascii="Times New Roman" w:eastAsia="Times New Roman" w:hAnsi="Times New Roman" w:cs="Times New Roman"/>
          <w:b/>
          <w:lang w:val="fr-FR" w:eastAsia="ro-RO"/>
        </w:rPr>
        <w:t> :</w:t>
      </w:r>
    </w:p>
    <w:p w:rsidR="008D1735" w:rsidRPr="008D1735" w:rsidRDefault="008D1735" w:rsidP="008D1735">
      <w:pPr>
        <w:spacing w:after="0" w:line="240" w:lineRule="auto"/>
        <w:rPr>
          <w:rFonts w:ascii="Times New Roman" w:eastAsia="Times New Roman" w:hAnsi="Times New Roman" w:cs="Times New Roman"/>
          <w:b/>
          <w:lang w:val="fr-FR"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8D1735" w:rsidRPr="008D1735" w:rsidTr="00216CAE">
        <w:tc>
          <w:tcPr>
            <w:tcW w:w="2660" w:type="dxa"/>
            <w:shd w:val="clear" w:color="auto" w:fill="auto"/>
          </w:tcPr>
          <w:p w:rsidR="008D1735" w:rsidRPr="008D1735" w:rsidRDefault="008D1735" w:rsidP="008D1735">
            <w:pPr>
              <w:spacing w:after="0" w:line="240" w:lineRule="auto"/>
              <w:jc w:val="both"/>
              <w:rPr>
                <w:rFonts w:ascii="Calibri" w:eastAsia="Times New Roman" w:hAnsi="Calibri" w:cs="Times New Roman"/>
                <w:lang w:val="fr-FR" w:eastAsia="ro-RO"/>
              </w:rPr>
            </w:pPr>
            <w:proofErr w:type="spellStart"/>
            <w:r w:rsidRPr="008D1735">
              <w:rPr>
                <w:rFonts w:ascii="Calibri" w:eastAsia="Times New Roman" w:hAnsi="Calibri" w:cs="Times New Roman"/>
                <w:lang w:val="fr-FR" w:eastAsia="ro-RO"/>
              </w:rPr>
              <w:t>Programul</w:t>
            </w:r>
            <w:proofErr w:type="spellEnd"/>
            <w:r w:rsidRPr="008D1735">
              <w:rPr>
                <w:rFonts w:ascii="Calibri" w:eastAsia="Times New Roman" w:hAnsi="Calibri" w:cs="Times New Roman"/>
                <w:lang w:val="fr-FR" w:eastAsia="ro-RO"/>
              </w:rPr>
              <w:t xml:space="preserve"> de </w:t>
            </w:r>
            <w:proofErr w:type="spellStart"/>
            <w:r w:rsidRPr="008D1735">
              <w:rPr>
                <w:rFonts w:ascii="Calibri" w:eastAsia="Times New Roman" w:hAnsi="Calibri" w:cs="Times New Roman"/>
                <w:lang w:val="fr-FR" w:eastAsia="ro-RO"/>
              </w:rPr>
              <w:t>lucru</w:t>
            </w:r>
            <w:proofErr w:type="spellEnd"/>
          </w:p>
        </w:tc>
        <w:tc>
          <w:tcPr>
            <w:tcW w:w="6582" w:type="dxa"/>
            <w:shd w:val="clear" w:color="auto" w:fill="auto"/>
          </w:tcPr>
          <w:p w:rsidR="008D1735" w:rsidRPr="008D1735" w:rsidRDefault="008D1735" w:rsidP="008D1735">
            <w:pPr>
              <w:spacing w:after="0" w:line="240" w:lineRule="auto"/>
              <w:jc w:val="both"/>
              <w:rPr>
                <w:rFonts w:ascii="Calibri" w:eastAsia="Times New Roman" w:hAnsi="Calibri" w:cs="Times New Roman"/>
                <w:lang w:val="fr-FR" w:eastAsia="ro-RO"/>
              </w:rPr>
            </w:pPr>
            <w:r w:rsidRPr="008D1735">
              <w:rPr>
                <w:rFonts w:ascii="Calibri" w:eastAsia="Times New Roman" w:hAnsi="Calibri" w:cs="Times New Roman"/>
                <w:lang w:val="fr-FR" w:eastAsia="ro-RO"/>
              </w:rPr>
              <w:t xml:space="preserve">De </w:t>
            </w:r>
            <w:r w:rsidRPr="008D1735">
              <w:rPr>
                <w:rFonts w:ascii="Calibri" w:eastAsia="Times New Roman" w:hAnsi="Calibri" w:cs="Times New Roman"/>
                <w:lang w:eastAsia="ro-RO"/>
              </w:rPr>
              <w:t>luni – joi, între orele 7,30 - 16,00; vineri 7,30-13,30 şi/sau program în ture</w:t>
            </w:r>
          </w:p>
        </w:tc>
      </w:tr>
      <w:tr w:rsidR="008D1735" w:rsidRPr="008D1735" w:rsidTr="00216CAE">
        <w:tc>
          <w:tcPr>
            <w:tcW w:w="2660" w:type="dxa"/>
            <w:shd w:val="clear" w:color="auto" w:fill="auto"/>
          </w:tcPr>
          <w:p w:rsidR="008D1735" w:rsidRPr="008D1735" w:rsidRDefault="008D1735" w:rsidP="008D1735">
            <w:pPr>
              <w:spacing w:after="0" w:line="240" w:lineRule="auto"/>
              <w:jc w:val="both"/>
              <w:rPr>
                <w:rFonts w:ascii="Calibri" w:eastAsia="Times New Roman" w:hAnsi="Calibri" w:cs="Times New Roman"/>
                <w:lang w:val="fr-FR" w:eastAsia="ro-RO"/>
              </w:rPr>
            </w:pPr>
            <w:proofErr w:type="spellStart"/>
            <w:r w:rsidRPr="008D1735">
              <w:rPr>
                <w:rFonts w:ascii="Calibri" w:eastAsia="Times New Roman" w:hAnsi="Calibri" w:cs="Times New Roman"/>
                <w:lang w:val="fr-FR" w:eastAsia="ro-RO"/>
              </w:rPr>
              <w:t>Condiții</w:t>
            </w:r>
            <w:proofErr w:type="spellEnd"/>
            <w:r w:rsidRPr="008D1735">
              <w:rPr>
                <w:rFonts w:ascii="Calibri" w:eastAsia="Times New Roman" w:hAnsi="Calibri" w:cs="Times New Roman"/>
                <w:lang w:val="fr-FR" w:eastAsia="ro-RO"/>
              </w:rPr>
              <w:t xml:space="preserve"> </w:t>
            </w:r>
            <w:proofErr w:type="spellStart"/>
            <w:r w:rsidRPr="008D1735">
              <w:rPr>
                <w:rFonts w:ascii="Calibri" w:eastAsia="Times New Roman" w:hAnsi="Calibri" w:cs="Times New Roman"/>
                <w:lang w:val="fr-FR" w:eastAsia="ro-RO"/>
              </w:rPr>
              <w:t>fizice</w:t>
            </w:r>
            <w:proofErr w:type="spellEnd"/>
            <w:r w:rsidRPr="008D1735">
              <w:rPr>
                <w:rFonts w:ascii="Calibri" w:eastAsia="Times New Roman" w:hAnsi="Calibri" w:cs="Times New Roman"/>
                <w:lang w:val="fr-FR" w:eastAsia="ro-RO"/>
              </w:rPr>
              <w:t xml:space="preserve"> de </w:t>
            </w:r>
            <w:proofErr w:type="spellStart"/>
            <w:r w:rsidRPr="008D1735">
              <w:rPr>
                <w:rFonts w:ascii="Calibri" w:eastAsia="Times New Roman" w:hAnsi="Calibri" w:cs="Times New Roman"/>
                <w:lang w:val="fr-FR" w:eastAsia="ro-RO"/>
              </w:rPr>
              <w:t>muncă</w:t>
            </w:r>
            <w:proofErr w:type="spellEnd"/>
          </w:p>
        </w:tc>
        <w:tc>
          <w:tcPr>
            <w:tcW w:w="6582" w:type="dxa"/>
            <w:shd w:val="clear" w:color="auto" w:fill="auto"/>
          </w:tcPr>
          <w:p w:rsidR="008D1735" w:rsidRPr="008D1735" w:rsidRDefault="008D1735" w:rsidP="008D1735">
            <w:pPr>
              <w:spacing w:after="0" w:line="240" w:lineRule="auto"/>
              <w:jc w:val="both"/>
              <w:rPr>
                <w:rFonts w:ascii="Calibri" w:eastAsia="Times New Roman" w:hAnsi="Calibri" w:cs="Times New Roman"/>
                <w:lang w:val="fr-FR" w:eastAsia="ro-RO"/>
              </w:rPr>
            </w:pPr>
            <w:proofErr w:type="spellStart"/>
            <w:r w:rsidRPr="008D1735">
              <w:rPr>
                <w:rFonts w:ascii="Calibri" w:eastAsia="Times New Roman" w:hAnsi="Calibri" w:cs="Times New Roman"/>
                <w:lang w:val="fr-FR" w:eastAsia="ro-RO"/>
              </w:rPr>
              <w:t>Sală</w:t>
            </w:r>
            <w:proofErr w:type="spellEnd"/>
            <w:r w:rsidRPr="008D1735">
              <w:rPr>
                <w:rFonts w:ascii="Calibri" w:eastAsia="Times New Roman" w:hAnsi="Calibri" w:cs="Times New Roman"/>
                <w:lang w:val="fr-FR" w:eastAsia="ro-RO"/>
              </w:rPr>
              <w:t xml:space="preserve"> de </w:t>
            </w:r>
            <w:proofErr w:type="spellStart"/>
            <w:r w:rsidRPr="008D1735">
              <w:rPr>
                <w:rFonts w:ascii="Calibri" w:eastAsia="Times New Roman" w:hAnsi="Calibri" w:cs="Times New Roman"/>
                <w:lang w:val="fr-FR" w:eastAsia="ro-RO"/>
              </w:rPr>
              <w:t>lectură</w:t>
            </w:r>
            <w:proofErr w:type="spellEnd"/>
            <w:r w:rsidRPr="008D1735">
              <w:rPr>
                <w:rFonts w:ascii="Calibri" w:eastAsia="Times New Roman" w:hAnsi="Calibri" w:cs="Times New Roman"/>
                <w:lang w:val="fr-FR" w:eastAsia="ro-RO"/>
              </w:rPr>
              <w:t xml:space="preserve">/ </w:t>
            </w:r>
            <w:proofErr w:type="spellStart"/>
            <w:r w:rsidRPr="008D1735">
              <w:rPr>
                <w:rFonts w:ascii="Calibri" w:eastAsia="Times New Roman" w:hAnsi="Calibri" w:cs="Times New Roman"/>
                <w:lang w:val="fr-FR" w:eastAsia="ro-RO"/>
              </w:rPr>
              <w:t>Depozit</w:t>
            </w:r>
            <w:proofErr w:type="spellEnd"/>
          </w:p>
        </w:tc>
      </w:tr>
      <w:tr w:rsidR="008D1735" w:rsidRPr="008D1735" w:rsidTr="00216CAE">
        <w:tc>
          <w:tcPr>
            <w:tcW w:w="2660" w:type="dxa"/>
            <w:shd w:val="clear" w:color="auto" w:fill="auto"/>
          </w:tcPr>
          <w:p w:rsidR="008D1735" w:rsidRPr="008D1735" w:rsidRDefault="008D1735" w:rsidP="008D1735">
            <w:pPr>
              <w:spacing w:after="0" w:line="240" w:lineRule="auto"/>
              <w:jc w:val="both"/>
              <w:rPr>
                <w:rFonts w:ascii="Calibri" w:eastAsia="Times New Roman" w:hAnsi="Calibri" w:cs="Times New Roman"/>
                <w:lang w:val="en-US" w:eastAsia="ro-RO"/>
              </w:rPr>
            </w:pPr>
            <w:proofErr w:type="spellStart"/>
            <w:r w:rsidRPr="008D1735">
              <w:rPr>
                <w:rFonts w:ascii="Calibri" w:eastAsia="Times New Roman" w:hAnsi="Calibri" w:cs="Times New Roman"/>
                <w:lang w:val="en-US" w:eastAsia="ro-RO"/>
              </w:rPr>
              <w:t>Mijloace</w:t>
            </w:r>
            <w:proofErr w:type="spellEnd"/>
            <w:r w:rsidRPr="008D1735">
              <w:rPr>
                <w:rFonts w:ascii="Calibri" w:eastAsia="Times New Roman" w:hAnsi="Calibri" w:cs="Times New Roman"/>
                <w:lang w:val="en-US" w:eastAsia="ro-RO"/>
              </w:rPr>
              <w:t xml:space="preserve"> </w:t>
            </w:r>
            <w:proofErr w:type="spellStart"/>
            <w:r w:rsidRPr="008D1735">
              <w:rPr>
                <w:rFonts w:ascii="Calibri" w:eastAsia="Times New Roman" w:hAnsi="Calibri" w:cs="Times New Roman"/>
                <w:lang w:val="en-US" w:eastAsia="ro-RO"/>
              </w:rPr>
              <w:t>și</w:t>
            </w:r>
            <w:proofErr w:type="spellEnd"/>
            <w:r w:rsidRPr="008D1735">
              <w:rPr>
                <w:rFonts w:ascii="Calibri" w:eastAsia="Times New Roman" w:hAnsi="Calibri" w:cs="Times New Roman"/>
                <w:lang w:val="en-US" w:eastAsia="ro-RO"/>
              </w:rPr>
              <w:t xml:space="preserve"> </w:t>
            </w:r>
            <w:proofErr w:type="spellStart"/>
            <w:r w:rsidRPr="008D1735">
              <w:rPr>
                <w:rFonts w:ascii="Calibri" w:eastAsia="Times New Roman" w:hAnsi="Calibri" w:cs="Times New Roman"/>
                <w:lang w:val="en-US" w:eastAsia="ro-RO"/>
              </w:rPr>
              <w:t>materiale</w:t>
            </w:r>
            <w:proofErr w:type="spellEnd"/>
            <w:r w:rsidRPr="008D1735">
              <w:rPr>
                <w:rFonts w:ascii="Calibri" w:eastAsia="Times New Roman" w:hAnsi="Calibri" w:cs="Times New Roman"/>
                <w:lang w:val="en-US" w:eastAsia="ro-RO"/>
              </w:rPr>
              <w:t xml:space="preserve"> cu care </w:t>
            </w:r>
            <w:proofErr w:type="spellStart"/>
            <w:r w:rsidRPr="008D1735">
              <w:rPr>
                <w:rFonts w:ascii="Calibri" w:eastAsia="Times New Roman" w:hAnsi="Calibri" w:cs="Times New Roman"/>
                <w:lang w:val="en-US" w:eastAsia="ro-RO"/>
              </w:rPr>
              <w:t>lucrează</w:t>
            </w:r>
            <w:proofErr w:type="spellEnd"/>
          </w:p>
        </w:tc>
        <w:tc>
          <w:tcPr>
            <w:tcW w:w="6582" w:type="dxa"/>
            <w:shd w:val="clear" w:color="auto" w:fill="auto"/>
          </w:tcPr>
          <w:p w:rsidR="008D1735" w:rsidRPr="008D1735" w:rsidRDefault="008D1735" w:rsidP="008D1735">
            <w:pPr>
              <w:spacing w:after="0" w:line="240" w:lineRule="auto"/>
              <w:jc w:val="both"/>
              <w:rPr>
                <w:rFonts w:ascii="Calibri" w:eastAsia="Times New Roman" w:hAnsi="Calibri" w:cs="Times New Roman"/>
                <w:lang w:val="fr-FR" w:eastAsia="ro-RO"/>
              </w:rPr>
            </w:pPr>
            <w:r w:rsidRPr="008D1735">
              <w:rPr>
                <w:rFonts w:ascii="Calibri" w:eastAsia="Times New Roman" w:hAnsi="Calibri" w:cs="Times New Roman"/>
                <w:lang w:val="fr-FR" w:eastAsia="ro-RO"/>
              </w:rPr>
              <w:t xml:space="preserve">PC / </w:t>
            </w:r>
            <w:proofErr w:type="spellStart"/>
            <w:r w:rsidRPr="008D1735">
              <w:rPr>
                <w:rFonts w:ascii="Calibri" w:eastAsia="Times New Roman" w:hAnsi="Calibri" w:cs="Times New Roman"/>
                <w:lang w:val="fr-FR" w:eastAsia="ro-RO"/>
              </w:rPr>
              <w:t>Aparat</w:t>
            </w:r>
            <w:proofErr w:type="spellEnd"/>
            <w:r w:rsidRPr="008D1735">
              <w:rPr>
                <w:rFonts w:ascii="Calibri" w:eastAsia="Times New Roman" w:hAnsi="Calibri" w:cs="Times New Roman"/>
                <w:lang w:val="fr-FR" w:eastAsia="ro-RO"/>
              </w:rPr>
              <w:t xml:space="preserve"> de </w:t>
            </w:r>
            <w:proofErr w:type="spellStart"/>
            <w:r w:rsidRPr="008D1735">
              <w:rPr>
                <w:rFonts w:ascii="Calibri" w:eastAsia="Times New Roman" w:hAnsi="Calibri" w:cs="Times New Roman"/>
                <w:lang w:val="fr-FR" w:eastAsia="ro-RO"/>
              </w:rPr>
              <w:t>fotomultiplicare</w:t>
            </w:r>
            <w:proofErr w:type="spellEnd"/>
            <w:r w:rsidRPr="008D1735">
              <w:rPr>
                <w:rFonts w:ascii="Calibri" w:eastAsia="Times New Roman" w:hAnsi="Calibri" w:cs="Times New Roman"/>
                <w:lang w:val="fr-FR" w:eastAsia="ro-RO"/>
              </w:rPr>
              <w:t xml:space="preserve"> / Scanner / etc. </w:t>
            </w:r>
          </w:p>
        </w:tc>
      </w:tr>
    </w:tbl>
    <w:p w:rsidR="008D1735" w:rsidRPr="008D1735" w:rsidRDefault="008D1735" w:rsidP="008D1735">
      <w:pPr>
        <w:spacing w:after="0" w:line="240" w:lineRule="auto"/>
        <w:rPr>
          <w:rFonts w:ascii="Times New Roman" w:eastAsia="Times New Roman" w:hAnsi="Times New Roman" w:cs="Times New Roman"/>
          <w:b/>
          <w:lang w:eastAsia="ro-RO"/>
        </w:rPr>
      </w:pPr>
    </w:p>
    <w:p w:rsidR="008D1735" w:rsidRPr="008D1735" w:rsidRDefault="008D1735" w:rsidP="008D1735">
      <w:pPr>
        <w:spacing w:after="0" w:line="240" w:lineRule="auto"/>
        <w:rPr>
          <w:rFonts w:ascii="Times New Roman" w:eastAsia="Times New Roman" w:hAnsi="Times New Roman" w:cs="Times New Roman"/>
          <w:b/>
          <w:lang w:eastAsia="ro-RO"/>
        </w:rPr>
      </w:pPr>
    </w:p>
    <w:p w:rsidR="008D1735" w:rsidRPr="008D1735" w:rsidRDefault="008D1735" w:rsidP="008D1735">
      <w:pPr>
        <w:shd w:val="clear" w:color="auto" w:fill="002060"/>
        <w:spacing w:after="0" w:line="240" w:lineRule="auto"/>
        <w:jc w:val="both"/>
        <w:rPr>
          <w:rFonts w:ascii="Times New Roman" w:eastAsia="Times New Roman" w:hAnsi="Times New Roman" w:cs="Times New Roman"/>
          <w:b/>
          <w:iCs/>
          <w:lang w:eastAsia="ro-RO"/>
        </w:rPr>
      </w:pPr>
      <w:r w:rsidRPr="008D1735">
        <w:rPr>
          <w:rFonts w:ascii="Times New Roman" w:eastAsia="Times New Roman" w:hAnsi="Times New Roman" w:cs="Times New Roman"/>
          <w:b/>
          <w:iCs/>
          <w:lang w:eastAsia="ro-RO"/>
        </w:rPr>
        <w:t>G.</w:t>
      </w:r>
      <w:r w:rsidRPr="008D1735">
        <w:rPr>
          <w:rFonts w:ascii="Times New Roman" w:eastAsia="Times New Roman" w:hAnsi="Times New Roman" w:cs="Times New Roman"/>
          <w:b/>
          <w:lang w:eastAsia="ro-RO"/>
        </w:rPr>
        <w:t xml:space="preserve"> Criterii de performanță:</w:t>
      </w:r>
    </w:p>
    <w:p w:rsidR="008D1735" w:rsidRPr="008D1735" w:rsidRDefault="008D1735" w:rsidP="008D1735">
      <w:pPr>
        <w:widowControl w:val="0"/>
        <w:shd w:val="clear" w:color="auto" w:fill="BDD6EE"/>
        <w:tabs>
          <w:tab w:val="num" w:pos="720"/>
        </w:tabs>
        <w:autoSpaceDE w:val="0"/>
        <w:autoSpaceDN w:val="0"/>
        <w:adjustRightInd w:val="0"/>
        <w:spacing w:after="0" w:line="240" w:lineRule="auto"/>
        <w:jc w:val="both"/>
        <w:rPr>
          <w:rFonts w:ascii="Times New Roman" w:eastAsia="Times New Roman" w:hAnsi="Times New Roman" w:cs="Times New Roman"/>
          <w:b/>
          <w:i/>
          <w:lang w:eastAsia="ro-RO"/>
        </w:rPr>
      </w:pPr>
      <w:r w:rsidRPr="008D1735">
        <w:rPr>
          <w:rFonts w:ascii="Times New Roman" w:eastAsia="Times New Roman" w:hAnsi="Times New Roman" w:cs="Times New Roman"/>
          <w:b/>
          <w:i/>
          <w:lang w:eastAsia="ro-RO"/>
        </w:rPr>
        <w:t xml:space="preserve">G.1   Cunoștințe profesionale și abilități   </w:t>
      </w:r>
    </w:p>
    <w:p w:rsidR="008D1735" w:rsidRPr="008D1735" w:rsidRDefault="008D1735" w:rsidP="008D1735">
      <w:pPr>
        <w:numPr>
          <w:ilvl w:val="0"/>
          <w:numId w:val="6"/>
        </w:numPr>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deținerea cunoştinţelor şi abilităţilor profesionale necesare pentru a îndeplini, în mod optim, sarcinile şi atribuţiile de serviciu;</w:t>
      </w:r>
    </w:p>
    <w:p w:rsidR="008D1735" w:rsidRPr="008D1735" w:rsidRDefault="008D1735" w:rsidP="008D1735">
      <w:pPr>
        <w:numPr>
          <w:ilvl w:val="0"/>
          <w:numId w:val="6"/>
        </w:numPr>
        <w:tabs>
          <w:tab w:val="left" w:pos="851"/>
        </w:tabs>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aplicarea corectă şi eficientă a cunoştinţelor și abilităților profesionale;</w:t>
      </w:r>
    </w:p>
    <w:p w:rsidR="008D1735" w:rsidRPr="008D1735" w:rsidRDefault="008D1735" w:rsidP="008D1735">
      <w:pPr>
        <w:numPr>
          <w:ilvl w:val="0"/>
          <w:numId w:val="6"/>
        </w:numPr>
        <w:tabs>
          <w:tab w:val="left" w:pos="851"/>
        </w:tabs>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abilităţi în utilizarea echipamentelor, mijloacelor și materialelor cu care lucrează;</w:t>
      </w:r>
    </w:p>
    <w:p w:rsidR="008D1735" w:rsidRPr="008D1735" w:rsidRDefault="008D1735" w:rsidP="008D1735">
      <w:pPr>
        <w:numPr>
          <w:ilvl w:val="0"/>
          <w:numId w:val="6"/>
        </w:numPr>
        <w:tabs>
          <w:tab w:val="left" w:pos="851"/>
        </w:tabs>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valorificarea experienţei dobândite.</w:t>
      </w:r>
    </w:p>
    <w:p w:rsidR="008D1735" w:rsidRPr="008D1735" w:rsidRDefault="008D1735" w:rsidP="008D1735">
      <w:pPr>
        <w:widowControl w:val="0"/>
        <w:autoSpaceDE w:val="0"/>
        <w:autoSpaceDN w:val="0"/>
        <w:adjustRightInd w:val="0"/>
        <w:spacing w:after="0" w:line="240" w:lineRule="auto"/>
        <w:ind w:left="720"/>
        <w:rPr>
          <w:rFonts w:ascii="Times New Roman" w:eastAsia="Times New Roman" w:hAnsi="Times New Roman" w:cs="Times New Roman"/>
          <w:lang w:eastAsia="ro-RO"/>
        </w:rPr>
      </w:pPr>
    </w:p>
    <w:p w:rsidR="008D1735" w:rsidRPr="008D1735" w:rsidRDefault="008D1735" w:rsidP="008D1735">
      <w:pPr>
        <w:widowControl w:val="0"/>
        <w:shd w:val="clear" w:color="auto" w:fill="BDD6EE"/>
        <w:tabs>
          <w:tab w:val="num" w:pos="720"/>
        </w:tabs>
        <w:autoSpaceDE w:val="0"/>
        <w:autoSpaceDN w:val="0"/>
        <w:adjustRightInd w:val="0"/>
        <w:spacing w:after="0" w:line="240" w:lineRule="auto"/>
        <w:jc w:val="both"/>
        <w:rPr>
          <w:rFonts w:ascii="Times New Roman" w:eastAsia="Times New Roman" w:hAnsi="Times New Roman" w:cs="Times New Roman"/>
          <w:b/>
          <w:i/>
          <w:lang w:eastAsia="ro-RO"/>
        </w:rPr>
      </w:pPr>
      <w:r w:rsidRPr="008D1735">
        <w:rPr>
          <w:rFonts w:ascii="Times New Roman" w:eastAsia="Times New Roman" w:hAnsi="Times New Roman" w:cs="Times New Roman"/>
          <w:b/>
          <w:i/>
          <w:lang w:eastAsia="ro-RO"/>
        </w:rPr>
        <w:t>G2   Calitatea, operativitatea și eficiența activităților desfășurate</w:t>
      </w:r>
    </w:p>
    <w:p w:rsidR="008D1735" w:rsidRPr="008D1735" w:rsidRDefault="008D1735" w:rsidP="008D1735">
      <w:pPr>
        <w:widowControl w:val="0"/>
        <w:numPr>
          <w:ilvl w:val="0"/>
          <w:numId w:val="2"/>
        </w:numPr>
        <w:tabs>
          <w:tab w:val="left" w:pos="851"/>
        </w:tabs>
        <w:autoSpaceDE w:val="0"/>
        <w:autoSpaceDN w:val="0"/>
        <w:adjustRightInd w:val="0"/>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capacitatea managerială de a identifica, proiecta, planifica și organiza activitățile care trebuie desfășurate, pentru funcţiile de conducere;</w:t>
      </w:r>
    </w:p>
    <w:p w:rsidR="008D1735" w:rsidRPr="008D1735" w:rsidRDefault="008D1735" w:rsidP="008D1735">
      <w:pPr>
        <w:widowControl w:val="0"/>
        <w:numPr>
          <w:ilvl w:val="0"/>
          <w:numId w:val="2"/>
        </w:numPr>
        <w:tabs>
          <w:tab w:val="left" w:pos="851"/>
        </w:tabs>
        <w:autoSpaceDE w:val="0"/>
        <w:autoSpaceDN w:val="0"/>
        <w:adjustRightInd w:val="0"/>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capacitatea de analiză, sinteză în vederea îndeplinirii obiectivelor instituționale, pentru funcțiile de conducere;</w:t>
      </w:r>
    </w:p>
    <w:p w:rsidR="008D1735" w:rsidRPr="008D1735" w:rsidRDefault="008D1735" w:rsidP="008D1735">
      <w:pPr>
        <w:widowControl w:val="0"/>
        <w:numPr>
          <w:ilvl w:val="0"/>
          <w:numId w:val="2"/>
        </w:numPr>
        <w:tabs>
          <w:tab w:val="left" w:pos="851"/>
        </w:tabs>
        <w:autoSpaceDE w:val="0"/>
        <w:autoSpaceDN w:val="0"/>
        <w:adjustRightInd w:val="0"/>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capacitatea de a identifica activităţile care trebuie desfăşurate și de a reorganiza fluxurile necesare îndeplinirii obiectivelor, pentru funcțiile de conducere;</w:t>
      </w:r>
    </w:p>
    <w:p w:rsidR="008D1735" w:rsidRPr="008D1735" w:rsidRDefault="008D1735" w:rsidP="008D1735">
      <w:pPr>
        <w:widowControl w:val="0"/>
        <w:numPr>
          <w:ilvl w:val="0"/>
          <w:numId w:val="2"/>
        </w:numPr>
        <w:tabs>
          <w:tab w:val="left" w:pos="851"/>
        </w:tabs>
        <w:autoSpaceDE w:val="0"/>
        <w:autoSpaceDN w:val="0"/>
        <w:adjustRightInd w:val="0"/>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capacitatea de a repartiza în mod echilibrat şi echitabil atribuţiile şi obiectivele, pentru funcțiile de conducere;</w:t>
      </w:r>
    </w:p>
    <w:p w:rsidR="008D1735" w:rsidRPr="008D1735" w:rsidRDefault="008D1735" w:rsidP="008D1735">
      <w:pPr>
        <w:widowControl w:val="0"/>
        <w:numPr>
          <w:ilvl w:val="0"/>
          <w:numId w:val="2"/>
        </w:numPr>
        <w:tabs>
          <w:tab w:val="left" w:pos="851"/>
        </w:tabs>
        <w:autoSpaceDE w:val="0"/>
        <w:autoSpaceDN w:val="0"/>
        <w:adjustRightInd w:val="0"/>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 xml:space="preserve">capacitatea de a crea şi menţine un climat organizaţional pozitiv de muncă, sprijin, motivare şi dezvoltare </w:t>
      </w:r>
      <w:r w:rsidRPr="008D1735">
        <w:rPr>
          <w:rFonts w:ascii="Times New Roman" w:eastAsia="Times New Roman" w:hAnsi="Times New Roman" w:cs="Times New Roman"/>
        </w:rPr>
        <w:lastRenderedPageBreak/>
        <w:t>profesională, pentru funcțiile de conducere;</w:t>
      </w:r>
    </w:p>
    <w:p w:rsidR="008D1735" w:rsidRPr="008D1735" w:rsidRDefault="008D1735" w:rsidP="008D1735">
      <w:pPr>
        <w:widowControl w:val="0"/>
        <w:numPr>
          <w:ilvl w:val="0"/>
          <w:numId w:val="2"/>
        </w:numPr>
        <w:tabs>
          <w:tab w:val="left" w:pos="851"/>
        </w:tabs>
        <w:autoSpaceDE w:val="0"/>
        <w:autoSpaceDN w:val="0"/>
        <w:adjustRightInd w:val="0"/>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capacitatea de a lua decizii corecte în mod operativ;</w:t>
      </w:r>
    </w:p>
    <w:p w:rsidR="008D1735" w:rsidRPr="008D1735" w:rsidRDefault="008D1735" w:rsidP="008D1735">
      <w:pPr>
        <w:widowControl w:val="0"/>
        <w:numPr>
          <w:ilvl w:val="0"/>
          <w:numId w:val="2"/>
        </w:numPr>
        <w:tabs>
          <w:tab w:val="left" w:pos="851"/>
        </w:tabs>
        <w:autoSpaceDE w:val="0"/>
        <w:autoSpaceDN w:val="0"/>
        <w:adjustRightInd w:val="0"/>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capacitatea de a identifica și a rezolva problemele, de a depăşi obstacolele sau dificultăţile intervenite în activitatea curentă prin identificarea soluţiilor adecvate;</w:t>
      </w:r>
    </w:p>
    <w:p w:rsidR="008D1735" w:rsidRPr="008D1735" w:rsidRDefault="008D1735" w:rsidP="008D1735">
      <w:pPr>
        <w:widowControl w:val="0"/>
        <w:numPr>
          <w:ilvl w:val="0"/>
          <w:numId w:val="2"/>
        </w:numPr>
        <w:tabs>
          <w:tab w:val="left" w:pos="851"/>
        </w:tabs>
        <w:autoSpaceDE w:val="0"/>
        <w:autoSpaceDN w:val="0"/>
        <w:adjustRightInd w:val="0"/>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capacitatea de a realiza sarcinile şi lucrările în termenele impuse şi/sau convenite;</w:t>
      </w:r>
    </w:p>
    <w:p w:rsidR="008D1735" w:rsidRPr="008D1735" w:rsidRDefault="008D1735" w:rsidP="008D1735">
      <w:pPr>
        <w:widowControl w:val="0"/>
        <w:numPr>
          <w:ilvl w:val="0"/>
          <w:numId w:val="2"/>
        </w:numPr>
        <w:tabs>
          <w:tab w:val="left" w:pos="851"/>
        </w:tabs>
        <w:autoSpaceDE w:val="0"/>
        <w:autoSpaceDN w:val="0"/>
        <w:adjustRightInd w:val="0"/>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inițiativă și creativitate în găsirea unor căi de optimizare/eficientizare a activităţii desfăşurate.</w:t>
      </w:r>
    </w:p>
    <w:p w:rsidR="008D1735" w:rsidRPr="008D1735" w:rsidRDefault="008D1735" w:rsidP="008D1735">
      <w:pPr>
        <w:widowControl w:val="0"/>
        <w:autoSpaceDE w:val="0"/>
        <w:autoSpaceDN w:val="0"/>
        <w:adjustRightInd w:val="0"/>
        <w:spacing w:after="0" w:line="240" w:lineRule="auto"/>
        <w:rPr>
          <w:rFonts w:ascii="Times New Roman" w:eastAsia="Times New Roman" w:hAnsi="Times New Roman" w:cs="Times New Roman"/>
          <w:lang w:eastAsia="ro-RO"/>
        </w:rPr>
      </w:pPr>
    </w:p>
    <w:p w:rsidR="008D1735" w:rsidRPr="008D1735" w:rsidRDefault="008D1735" w:rsidP="008D1735">
      <w:pPr>
        <w:widowControl w:val="0"/>
        <w:shd w:val="clear" w:color="auto" w:fill="BDD6EE"/>
        <w:tabs>
          <w:tab w:val="num" w:pos="720"/>
        </w:tabs>
        <w:autoSpaceDE w:val="0"/>
        <w:autoSpaceDN w:val="0"/>
        <w:adjustRightInd w:val="0"/>
        <w:spacing w:after="0" w:line="240" w:lineRule="auto"/>
        <w:jc w:val="both"/>
        <w:rPr>
          <w:rFonts w:ascii="Times New Roman" w:eastAsia="Times New Roman" w:hAnsi="Times New Roman" w:cs="Times New Roman"/>
          <w:b/>
          <w:i/>
          <w:lang w:eastAsia="ro-RO"/>
        </w:rPr>
      </w:pPr>
      <w:r w:rsidRPr="008D1735">
        <w:rPr>
          <w:rFonts w:ascii="Times New Roman" w:eastAsia="Times New Roman" w:hAnsi="Times New Roman" w:cs="Times New Roman"/>
          <w:b/>
          <w:i/>
          <w:lang w:eastAsia="ro-RO"/>
        </w:rPr>
        <w:t>G.3   Perfecționarea pregătirii profesionale</w:t>
      </w:r>
    </w:p>
    <w:p w:rsidR="008D1735" w:rsidRPr="008D1735" w:rsidRDefault="008D1735" w:rsidP="008D1735">
      <w:pPr>
        <w:numPr>
          <w:ilvl w:val="0"/>
          <w:numId w:val="7"/>
        </w:numPr>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participarea la activitățile de formare continuă;</w:t>
      </w:r>
    </w:p>
    <w:p w:rsidR="008D1735" w:rsidRPr="008D1735" w:rsidRDefault="008D1735" w:rsidP="008D1735">
      <w:pPr>
        <w:numPr>
          <w:ilvl w:val="0"/>
          <w:numId w:val="7"/>
        </w:numPr>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capacitatea de autoperfecționare.</w:t>
      </w:r>
    </w:p>
    <w:p w:rsidR="008D1735" w:rsidRPr="008D1735" w:rsidRDefault="008D1735" w:rsidP="008D1735">
      <w:pPr>
        <w:spacing w:after="0" w:line="240" w:lineRule="auto"/>
        <w:ind w:left="720"/>
        <w:jc w:val="both"/>
        <w:rPr>
          <w:rFonts w:ascii="Times New Roman" w:eastAsia="Times New Roman" w:hAnsi="Times New Roman" w:cs="Times New Roman"/>
        </w:rPr>
      </w:pPr>
    </w:p>
    <w:p w:rsidR="008D1735" w:rsidRPr="008D1735" w:rsidRDefault="008D1735" w:rsidP="008D1735">
      <w:pPr>
        <w:widowControl w:val="0"/>
        <w:shd w:val="clear" w:color="auto" w:fill="BDD6EE"/>
        <w:tabs>
          <w:tab w:val="num" w:pos="720"/>
        </w:tabs>
        <w:autoSpaceDE w:val="0"/>
        <w:autoSpaceDN w:val="0"/>
        <w:adjustRightInd w:val="0"/>
        <w:spacing w:after="0" w:line="240" w:lineRule="auto"/>
        <w:jc w:val="both"/>
        <w:rPr>
          <w:rFonts w:ascii="Times New Roman" w:eastAsia="Times New Roman" w:hAnsi="Times New Roman" w:cs="Times New Roman"/>
          <w:b/>
          <w:i/>
          <w:lang w:eastAsia="ro-RO"/>
        </w:rPr>
      </w:pPr>
      <w:r w:rsidRPr="008D1735">
        <w:rPr>
          <w:rFonts w:ascii="Times New Roman" w:eastAsia="Times New Roman" w:hAnsi="Times New Roman" w:cs="Times New Roman"/>
          <w:b/>
          <w:i/>
          <w:lang w:eastAsia="ro-RO"/>
        </w:rPr>
        <w:t>G.4   Capacitatea de a lucra în echipă</w:t>
      </w:r>
    </w:p>
    <w:p w:rsidR="008D1735" w:rsidRPr="008D1735" w:rsidRDefault="008D1735" w:rsidP="008D1735">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atitudinea față de ceilalți (sociabilitate, bună cuviință, obiectivitate, simțul echității, colegialitate, onestitate);</w:t>
      </w:r>
    </w:p>
    <w:p w:rsidR="008D1735" w:rsidRPr="008D1735" w:rsidRDefault="008D1735" w:rsidP="008D1735">
      <w:pPr>
        <w:widowControl w:val="0"/>
        <w:autoSpaceDE w:val="0"/>
        <w:autoSpaceDN w:val="0"/>
        <w:adjustRightInd w:val="0"/>
        <w:spacing w:after="0" w:line="240" w:lineRule="auto"/>
        <w:rPr>
          <w:rFonts w:ascii="Times New Roman" w:eastAsia="Times New Roman" w:hAnsi="Times New Roman" w:cs="Times New Roman"/>
          <w:lang w:val="fr-FR" w:eastAsia="ro-RO"/>
        </w:rPr>
      </w:pPr>
    </w:p>
    <w:p w:rsidR="008D1735" w:rsidRPr="008D1735" w:rsidRDefault="008D1735" w:rsidP="008D1735">
      <w:pPr>
        <w:widowControl w:val="0"/>
        <w:shd w:val="clear" w:color="auto" w:fill="BDD6EE"/>
        <w:tabs>
          <w:tab w:val="num" w:pos="720"/>
        </w:tabs>
        <w:autoSpaceDE w:val="0"/>
        <w:autoSpaceDN w:val="0"/>
        <w:adjustRightInd w:val="0"/>
        <w:spacing w:after="0" w:line="240" w:lineRule="auto"/>
        <w:jc w:val="both"/>
        <w:rPr>
          <w:rFonts w:ascii="Times New Roman" w:eastAsia="Times New Roman" w:hAnsi="Times New Roman" w:cs="Times New Roman"/>
          <w:b/>
          <w:i/>
          <w:lang w:eastAsia="ro-RO"/>
        </w:rPr>
      </w:pPr>
      <w:r w:rsidRPr="008D1735">
        <w:rPr>
          <w:rFonts w:ascii="Times New Roman" w:eastAsia="Times New Roman" w:hAnsi="Times New Roman" w:cs="Times New Roman"/>
          <w:b/>
          <w:i/>
          <w:lang w:eastAsia="ro-RO"/>
        </w:rPr>
        <w:t>G.5   Comunicare</w:t>
      </w:r>
    </w:p>
    <w:p w:rsidR="008D1735" w:rsidRPr="008D1735" w:rsidRDefault="008D1735" w:rsidP="008D1735">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capacitatea de a explica sarcinile, atribuţiile de serviciu şi obiectivele stabilite;</w:t>
      </w:r>
    </w:p>
    <w:p w:rsidR="008D1735" w:rsidRPr="008D1735" w:rsidRDefault="008D1735" w:rsidP="008D1735">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capacitatea de a comunica în mod clar, coerent şi eficient, în formă scrisă şi orală;</w:t>
      </w:r>
    </w:p>
    <w:p w:rsidR="008D1735" w:rsidRPr="008D1735" w:rsidRDefault="008D1735" w:rsidP="008D1735">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capacitatea de reprezentare a instituției, în limita delegării;</w:t>
      </w:r>
    </w:p>
    <w:p w:rsidR="008D1735" w:rsidRPr="008D1735" w:rsidRDefault="008D1735" w:rsidP="008D1735">
      <w:pPr>
        <w:widowControl w:val="0"/>
        <w:shd w:val="clear" w:color="auto" w:fill="BDD6EE"/>
        <w:tabs>
          <w:tab w:val="num" w:pos="720"/>
        </w:tabs>
        <w:autoSpaceDE w:val="0"/>
        <w:autoSpaceDN w:val="0"/>
        <w:adjustRightInd w:val="0"/>
        <w:spacing w:after="0" w:line="240" w:lineRule="auto"/>
        <w:jc w:val="both"/>
        <w:rPr>
          <w:rFonts w:ascii="Times New Roman" w:eastAsia="Times New Roman" w:hAnsi="Times New Roman" w:cs="Times New Roman"/>
          <w:b/>
          <w:i/>
          <w:lang w:eastAsia="ro-RO"/>
        </w:rPr>
      </w:pPr>
      <w:r w:rsidRPr="008D1735">
        <w:rPr>
          <w:rFonts w:ascii="Times New Roman" w:eastAsia="Times New Roman" w:hAnsi="Times New Roman" w:cs="Times New Roman"/>
          <w:b/>
          <w:lang w:eastAsia="ro-RO"/>
        </w:rPr>
        <w:t>G</w:t>
      </w:r>
      <w:r w:rsidRPr="008D1735">
        <w:rPr>
          <w:rFonts w:ascii="Times New Roman" w:eastAsia="Times New Roman" w:hAnsi="Times New Roman" w:cs="Times New Roman"/>
          <w:b/>
          <w:i/>
          <w:lang w:eastAsia="ro-RO"/>
        </w:rPr>
        <w:t>.6   Disciplină</w:t>
      </w:r>
    </w:p>
    <w:p w:rsidR="008D1735" w:rsidRPr="008D1735" w:rsidRDefault="008D1735" w:rsidP="008D1735">
      <w:pPr>
        <w:widowControl w:val="0"/>
        <w:numPr>
          <w:ilvl w:val="0"/>
          <w:numId w:val="10"/>
        </w:numPr>
        <w:tabs>
          <w:tab w:val="left" w:pos="851"/>
        </w:tabs>
        <w:autoSpaceDE w:val="0"/>
        <w:autoSpaceDN w:val="0"/>
        <w:adjustRightInd w:val="0"/>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respectarea regulamentelor interne, a atribuţiilor, sarcinilor, deciziilor, a secretului profesional, a normelor privind datele cu caracter personal;</w:t>
      </w:r>
    </w:p>
    <w:p w:rsidR="008D1735" w:rsidRPr="008D1735" w:rsidRDefault="008D1735" w:rsidP="008D1735">
      <w:pPr>
        <w:widowControl w:val="0"/>
        <w:numPr>
          <w:ilvl w:val="0"/>
          <w:numId w:val="10"/>
        </w:numPr>
        <w:tabs>
          <w:tab w:val="left" w:pos="851"/>
        </w:tabs>
        <w:autoSpaceDE w:val="0"/>
        <w:autoSpaceDN w:val="0"/>
        <w:adjustRightInd w:val="0"/>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atitudinea față de muncă (disciplină, responsabilitate, conștiinciozitate, punctualitate);</w:t>
      </w:r>
    </w:p>
    <w:p w:rsidR="008D1735" w:rsidRPr="008D1735" w:rsidRDefault="008D1735" w:rsidP="008D1735">
      <w:pPr>
        <w:widowControl w:val="0"/>
        <w:numPr>
          <w:ilvl w:val="0"/>
          <w:numId w:val="10"/>
        </w:numPr>
        <w:tabs>
          <w:tab w:val="left" w:pos="851"/>
        </w:tabs>
        <w:autoSpaceDE w:val="0"/>
        <w:autoSpaceDN w:val="0"/>
        <w:adjustRightInd w:val="0"/>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utilizarea corespunzătoare a resurselor alocate - materiale, tehnologice, financiare etc.</w:t>
      </w:r>
    </w:p>
    <w:p w:rsidR="008D1735" w:rsidRPr="008D1735" w:rsidRDefault="008D1735" w:rsidP="008D1735">
      <w:pPr>
        <w:widowControl w:val="0"/>
        <w:numPr>
          <w:ilvl w:val="0"/>
          <w:numId w:val="10"/>
        </w:numPr>
        <w:tabs>
          <w:tab w:val="left" w:pos="851"/>
        </w:tabs>
        <w:autoSpaceDE w:val="0"/>
        <w:autoSpaceDN w:val="0"/>
        <w:adjustRightInd w:val="0"/>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respectarea programului de lucru.</w:t>
      </w:r>
    </w:p>
    <w:p w:rsidR="008D1735" w:rsidRPr="008D1735" w:rsidRDefault="008D1735" w:rsidP="008D1735">
      <w:pPr>
        <w:widowControl w:val="0"/>
        <w:shd w:val="clear" w:color="auto" w:fill="BDD6EE"/>
        <w:tabs>
          <w:tab w:val="num" w:pos="720"/>
        </w:tabs>
        <w:autoSpaceDE w:val="0"/>
        <w:autoSpaceDN w:val="0"/>
        <w:adjustRightInd w:val="0"/>
        <w:spacing w:after="0" w:line="240" w:lineRule="auto"/>
        <w:jc w:val="both"/>
        <w:rPr>
          <w:rFonts w:ascii="Times New Roman" w:eastAsia="Times New Roman" w:hAnsi="Times New Roman" w:cs="Times New Roman"/>
          <w:b/>
          <w:i/>
          <w:lang w:eastAsia="ro-RO"/>
        </w:rPr>
      </w:pPr>
      <w:r w:rsidRPr="008D1735">
        <w:rPr>
          <w:rFonts w:ascii="Times New Roman" w:eastAsia="Times New Roman" w:hAnsi="Times New Roman" w:cs="Times New Roman"/>
          <w:b/>
          <w:i/>
          <w:lang w:eastAsia="ro-RO"/>
        </w:rPr>
        <w:t>G.7   Rezistență la stres și adaptabilitate</w:t>
      </w:r>
    </w:p>
    <w:p w:rsidR="008D1735" w:rsidRPr="008D1735" w:rsidRDefault="008D1735" w:rsidP="008D1735">
      <w:pPr>
        <w:widowControl w:val="0"/>
        <w:numPr>
          <w:ilvl w:val="0"/>
          <w:numId w:val="11"/>
        </w:numPr>
        <w:tabs>
          <w:tab w:val="left" w:pos="851"/>
        </w:tabs>
        <w:autoSpaceDE w:val="0"/>
        <w:autoSpaceDN w:val="0"/>
        <w:adjustRightInd w:val="0"/>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 xml:space="preserve">capacitatea de a îndeplini sarcinile cu consecvență, rezistență la stres; </w:t>
      </w:r>
    </w:p>
    <w:p w:rsidR="008D1735" w:rsidRPr="008D1735" w:rsidRDefault="008D1735" w:rsidP="008D1735">
      <w:pPr>
        <w:widowControl w:val="0"/>
        <w:numPr>
          <w:ilvl w:val="0"/>
          <w:numId w:val="11"/>
        </w:numPr>
        <w:tabs>
          <w:tab w:val="left" w:pos="851"/>
        </w:tabs>
        <w:autoSpaceDE w:val="0"/>
        <w:autoSpaceDN w:val="0"/>
        <w:adjustRightInd w:val="0"/>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atitudinea pozitivă și participativă faţă de ideile noi, adaptabilitate;</w:t>
      </w:r>
    </w:p>
    <w:p w:rsidR="008D1735" w:rsidRPr="008D1735" w:rsidRDefault="008D1735" w:rsidP="008D1735">
      <w:pPr>
        <w:widowControl w:val="0"/>
        <w:numPr>
          <w:ilvl w:val="0"/>
          <w:numId w:val="11"/>
        </w:numPr>
        <w:tabs>
          <w:tab w:val="left" w:pos="851"/>
        </w:tabs>
        <w:autoSpaceDE w:val="0"/>
        <w:autoSpaceDN w:val="0"/>
        <w:adjustRightInd w:val="0"/>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atitudine în clarificarea relaţiilor conflictuale.</w:t>
      </w:r>
    </w:p>
    <w:p w:rsidR="008D1735" w:rsidRPr="008D1735" w:rsidRDefault="008D1735" w:rsidP="008D1735">
      <w:pPr>
        <w:widowControl w:val="0"/>
        <w:tabs>
          <w:tab w:val="left" w:pos="851"/>
        </w:tabs>
        <w:autoSpaceDE w:val="0"/>
        <w:autoSpaceDN w:val="0"/>
        <w:adjustRightInd w:val="0"/>
        <w:spacing w:after="0" w:line="240" w:lineRule="auto"/>
        <w:ind w:left="1287"/>
        <w:jc w:val="both"/>
        <w:rPr>
          <w:rFonts w:ascii="Times New Roman" w:eastAsia="Times New Roman" w:hAnsi="Times New Roman" w:cs="Times New Roman"/>
        </w:rPr>
      </w:pPr>
    </w:p>
    <w:p w:rsidR="008D1735" w:rsidRPr="008D1735" w:rsidRDefault="008D1735" w:rsidP="008D1735">
      <w:pPr>
        <w:widowControl w:val="0"/>
        <w:shd w:val="clear" w:color="auto" w:fill="BDD6EE"/>
        <w:tabs>
          <w:tab w:val="num" w:pos="720"/>
        </w:tabs>
        <w:autoSpaceDE w:val="0"/>
        <w:autoSpaceDN w:val="0"/>
        <w:adjustRightInd w:val="0"/>
        <w:spacing w:after="0" w:line="240" w:lineRule="auto"/>
        <w:jc w:val="both"/>
        <w:rPr>
          <w:rFonts w:ascii="Times New Roman" w:eastAsia="Times New Roman" w:hAnsi="Times New Roman" w:cs="Times New Roman"/>
          <w:b/>
          <w:i/>
          <w:lang w:eastAsia="ro-RO"/>
        </w:rPr>
      </w:pPr>
      <w:r w:rsidRPr="008D1735">
        <w:rPr>
          <w:rFonts w:ascii="Times New Roman" w:eastAsia="Times New Roman" w:hAnsi="Times New Roman" w:cs="Times New Roman"/>
          <w:b/>
          <w:i/>
          <w:lang w:eastAsia="ro-RO"/>
        </w:rPr>
        <w:t>G.8   Capacitatea de asumare a responsabilității</w:t>
      </w:r>
    </w:p>
    <w:p w:rsidR="008D1735" w:rsidRPr="008D1735" w:rsidRDefault="008D1735" w:rsidP="008D1735">
      <w:pPr>
        <w:widowControl w:val="0"/>
        <w:numPr>
          <w:ilvl w:val="0"/>
          <w:numId w:val="12"/>
        </w:numPr>
        <w:tabs>
          <w:tab w:val="left" w:pos="851"/>
        </w:tabs>
        <w:autoSpaceDE w:val="0"/>
        <w:autoSpaceDN w:val="0"/>
        <w:adjustRightInd w:val="0"/>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capacitatea de asumare a răspunderii ce decurge din atribuțiile specifice postului;</w:t>
      </w:r>
    </w:p>
    <w:p w:rsidR="008D1735" w:rsidRPr="008D1735" w:rsidRDefault="008D1735" w:rsidP="008D1735">
      <w:pPr>
        <w:widowControl w:val="0"/>
        <w:numPr>
          <w:ilvl w:val="0"/>
          <w:numId w:val="12"/>
        </w:numPr>
        <w:tabs>
          <w:tab w:val="left" w:pos="851"/>
        </w:tabs>
        <w:autoSpaceDE w:val="0"/>
        <w:autoSpaceDN w:val="0"/>
        <w:adjustRightInd w:val="0"/>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capacitatea de a accepta și, după caz, de a suporta consecințele deciziilor asociate atribuțiilor încredințate;</w:t>
      </w:r>
    </w:p>
    <w:p w:rsidR="008D1735" w:rsidRPr="008D1735" w:rsidRDefault="008D1735" w:rsidP="008D1735">
      <w:pPr>
        <w:widowControl w:val="0"/>
        <w:numPr>
          <w:ilvl w:val="0"/>
          <w:numId w:val="12"/>
        </w:numPr>
        <w:tabs>
          <w:tab w:val="left" w:pos="851"/>
        </w:tabs>
        <w:autoSpaceDE w:val="0"/>
        <w:autoSpaceDN w:val="0"/>
        <w:adjustRightInd w:val="0"/>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capacitatea de a accepta erorile sau deficiențele propriei activități și de răspunde pentru acestea;</w:t>
      </w:r>
    </w:p>
    <w:p w:rsidR="008D1735" w:rsidRPr="008D1735" w:rsidRDefault="008D1735" w:rsidP="008D1735">
      <w:pPr>
        <w:widowControl w:val="0"/>
        <w:numPr>
          <w:ilvl w:val="0"/>
          <w:numId w:val="12"/>
        </w:numPr>
        <w:tabs>
          <w:tab w:val="left" w:pos="851"/>
        </w:tabs>
        <w:autoSpaceDE w:val="0"/>
        <w:autoSpaceDN w:val="0"/>
        <w:adjustRightInd w:val="0"/>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stabilirea corectă a termenelor de execuție și asumarea lor.</w:t>
      </w:r>
    </w:p>
    <w:p w:rsidR="008D1735" w:rsidRPr="008D1735" w:rsidRDefault="008D1735" w:rsidP="008D1735">
      <w:pPr>
        <w:widowControl w:val="0"/>
        <w:autoSpaceDE w:val="0"/>
        <w:autoSpaceDN w:val="0"/>
        <w:adjustRightInd w:val="0"/>
        <w:spacing w:after="0" w:line="240" w:lineRule="auto"/>
        <w:ind w:left="720"/>
        <w:rPr>
          <w:rFonts w:ascii="Times New Roman" w:eastAsia="Times New Roman" w:hAnsi="Times New Roman" w:cs="Times New Roman"/>
          <w:lang w:eastAsia="ro-RO"/>
        </w:rPr>
      </w:pPr>
    </w:p>
    <w:p w:rsidR="008D1735" w:rsidRPr="008D1735" w:rsidRDefault="008D1735" w:rsidP="008D1735">
      <w:pPr>
        <w:widowControl w:val="0"/>
        <w:shd w:val="clear" w:color="auto" w:fill="BDD6EE"/>
        <w:tabs>
          <w:tab w:val="num" w:pos="720"/>
        </w:tabs>
        <w:autoSpaceDE w:val="0"/>
        <w:autoSpaceDN w:val="0"/>
        <w:adjustRightInd w:val="0"/>
        <w:spacing w:after="0" w:line="240" w:lineRule="auto"/>
        <w:jc w:val="both"/>
        <w:rPr>
          <w:rFonts w:ascii="Times New Roman" w:eastAsia="Times New Roman" w:hAnsi="Times New Roman" w:cs="Times New Roman"/>
          <w:b/>
          <w:i/>
          <w:lang w:eastAsia="ro-RO"/>
        </w:rPr>
      </w:pPr>
      <w:r w:rsidRPr="008D1735">
        <w:rPr>
          <w:rFonts w:ascii="Times New Roman" w:eastAsia="Times New Roman" w:hAnsi="Times New Roman" w:cs="Times New Roman"/>
          <w:b/>
          <w:i/>
          <w:lang w:eastAsia="ro-RO"/>
        </w:rPr>
        <w:t>G.9   Integritate și etică profesională</w:t>
      </w:r>
    </w:p>
    <w:p w:rsidR="008D1735" w:rsidRPr="008D1735" w:rsidRDefault="008D1735" w:rsidP="008D1735">
      <w:pPr>
        <w:widowControl w:val="0"/>
        <w:numPr>
          <w:ilvl w:val="0"/>
          <w:numId w:val="13"/>
        </w:numPr>
        <w:tabs>
          <w:tab w:val="left" w:pos="851"/>
        </w:tabs>
        <w:autoSpaceDE w:val="0"/>
        <w:autoSpaceDN w:val="0"/>
        <w:adjustRightInd w:val="0"/>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respectarea legislației în vigoare în legătură cu incompatibilitățile și regimurile speciale;</w:t>
      </w:r>
    </w:p>
    <w:p w:rsidR="008D1735" w:rsidRPr="008D1735" w:rsidRDefault="008D1735" w:rsidP="008D1735">
      <w:pPr>
        <w:widowControl w:val="0"/>
        <w:numPr>
          <w:ilvl w:val="0"/>
          <w:numId w:val="13"/>
        </w:numPr>
        <w:tabs>
          <w:tab w:val="left" w:pos="851"/>
        </w:tabs>
        <w:autoSpaceDE w:val="0"/>
        <w:autoSpaceDN w:val="0"/>
        <w:adjustRightInd w:val="0"/>
        <w:spacing w:after="0" w:line="240" w:lineRule="auto"/>
        <w:jc w:val="both"/>
        <w:rPr>
          <w:rFonts w:ascii="Times New Roman" w:eastAsia="Times New Roman" w:hAnsi="Times New Roman" w:cs="Times New Roman"/>
        </w:rPr>
      </w:pPr>
      <w:r w:rsidRPr="008D1735">
        <w:rPr>
          <w:rFonts w:ascii="Times New Roman" w:eastAsia="Times New Roman" w:hAnsi="Times New Roman" w:cs="Times New Roman"/>
        </w:rPr>
        <w:t>înțelegerea și respectarea principiilor de moralitate și etică socio-profesională.</w:t>
      </w:r>
    </w:p>
    <w:p w:rsidR="008D1735" w:rsidRPr="008D1735" w:rsidRDefault="008D1735" w:rsidP="008D1735">
      <w:pPr>
        <w:widowControl w:val="0"/>
        <w:autoSpaceDE w:val="0"/>
        <w:autoSpaceDN w:val="0"/>
        <w:adjustRightInd w:val="0"/>
        <w:spacing w:after="0" w:line="240" w:lineRule="auto"/>
        <w:ind w:left="720"/>
        <w:rPr>
          <w:rFonts w:ascii="Times New Roman" w:eastAsia="Times New Roman" w:hAnsi="Times New Roman" w:cs="Times New Roman"/>
          <w:lang w:eastAsia="ro-RO"/>
        </w:rPr>
      </w:pPr>
    </w:p>
    <w:p w:rsidR="008D1735" w:rsidRPr="008D1735" w:rsidRDefault="008D1735" w:rsidP="008D1735">
      <w:pPr>
        <w:spacing w:after="0" w:line="240" w:lineRule="auto"/>
        <w:jc w:val="both"/>
        <w:rPr>
          <w:rFonts w:ascii="Times New Roman" w:eastAsia="Times New Roman" w:hAnsi="Times New Roman" w:cs="Times New Roman"/>
          <w:b/>
          <w:lang w:eastAsia="ro-RO"/>
        </w:rPr>
      </w:pPr>
      <w:r w:rsidRPr="008D1735">
        <w:rPr>
          <w:rFonts w:ascii="Times New Roman" w:eastAsia="Times New Roman" w:hAnsi="Times New Roman" w:cs="Times New Roman"/>
          <w:b/>
          <w:i/>
          <w:lang w:eastAsia="ro-RO"/>
        </w:rPr>
        <w:t>H. Întocmit de</w:t>
      </w:r>
      <w:r w:rsidRPr="008D1735">
        <w:rPr>
          <w:rFonts w:ascii="Times New Roman" w:eastAsia="Times New Roman" w:hAnsi="Times New Roman" w:cs="Times New Roman"/>
          <w:b/>
          <w:lang w:eastAsia="ro-RO"/>
        </w:rPr>
        <w:t xml:space="preserve">:   </w:t>
      </w:r>
    </w:p>
    <w:p w:rsidR="008D1735" w:rsidRPr="008D1735" w:rsidRDefault="008D1735" w:rsidP="008D1735">
      <w:pPr>
        <w:spacing w:after="0" w:line="240" w:lineRule="auto"/>
        <w:jc w:val="both"/>
        <w:rPr>
          <w:rFonts w:ascii="Times New Roman" w:eastAsia="Times New Roman" w:hAnsi="Times New Roman" w:cs="Times New Roman"/>
          <w:lang w:eastAsia="ro-RO"/>
        </w:rPr>
      </w:pPr>
      <w:r w:rsidRPr="008D1735">
        <w:rPr>
          <w:rFonts w:ascii="Times New Roman" w:eastAsia="Times New Roman" w:hAnsi="Times New Roman" w:cs="Times New Roman"/>
          <w:lang w:eastAsia="ro-RO"/>
        </w:rPr>
        <w:t>1. Numele și prenumele: Șerban Viorica</w:t>
      </w:r>
    </w:p>
    <w:p w:rsidR="008D1735" w:rsidRPr="008D1735" w:rsidRDefault="008D1735" w:rsidP="008D1735">
      <w:pPr>
        <w:spacing w:after="0" w:line="240" w:lineRule="auto"/>
        <w:jc w:val="both"/>
        <w:rPr>
          <w:rFonts w:ascii="Times New Roman" w:eastAsia="Times New Roman" w:hAnsi="Times New Roman" w:cs="Times New Roman"/>
          <w:lang w:eastAsia="ro-RO"/>
        </w:rPr>
      </w:pPr>
      <w:r w:rsidRPr="008D1735">
        <w:rPr>
          <w:rFonts w:ascii="Times New Roman" w:eastAsia="Times New Roman" w:hAnsi="Times New Roman" w:cs="Times New Roman"/>
          <w:lang w:eastAsia="ro-RO"/>
        </w:rPr>
        <w:t>2. Funcția de conducere: Șef serviciu</w:t>
      </w:r>
    </w:p>
    <w:p w:rsidR="008D1735" w:rsidRPr="008D1735" w:rsidRDefault="008D1735" w:rsidP="008D1735">
      <w:pPr>
        <w:spacing w:after="0" w:line="240" w:lineRule="auto"/>
        <w:jc w:val="both"/>
        <w:rPr>
          <w:rFonts w:ascii="Times New Roman" w:eastAsia="Times New Roman" w:hAnsi="Times New Roman" w:cs="Times New Roman"/>
          <w:lang w:eastAsia="ro-RO"/>
        </w:rPr>
      </w:pPr>
      <w:r w:rsidRPr="008D1735">
        <w:rPr>
          <w:rFonts w:ascii="Times New Roman" w:eastAsia="Times New Roman" w:hAnsi="Times New Roman" w:cs="Times New Roman"/>
          <w:lang w:eastAsia="ro-RO"/>
        </w:rPr>
        <w:t xml:space="preserve">3. Semnătura .................   </w:t>
      </w:r>
    </w:p>
    <w:p w:rsidR="008D1735" w:rsidRPr="008D1735" w:rsidRDefault="008D1735" w:rsidP="008D1735">
      <w:pPr>
        <w:spacing w:after="0" w:line="240" w:lineRule="auto"/>
        <w:jc w:val="both"/>
        <w:rPr>
          <w:rFonts w:ascii="Times New Roman" w:eastAsia="Times New Roman" w:hAnsi="Times New Roman" w:cs="Times New Roman"/>
          <w:lang w:eastAsia="ro-RO"/>
        </w:rPr>
      </w:pPr>
      <w:r w:rsidRPr="008D1735">
        <w:rPr>
          <w:rFonts w:ascii="Times New Roman" w:eastAsia="Times New Roman" w:hAnsi="Times New Roman" w:cs="Times New Roman"/>
          <w:lang w:eastAsia="ro-RO"/>
        </w:rPr>
        <w:t>4. Data întocmirii ...............</w:t>
      </w:r>
    </w:p>
    <w:p w:rsidR="008D1735" w:rsidRPr="008D1735" w:rsidRDefault="008D1735" w:rsidP="008D1735">
      <w:pPr>
        <w:spacing w:after="0" w:line="240" w:lineRule="auto"/>
        <w:jc w:val="both"/>
        <w:rPr>
          <w:rFonts w:ascii="Times New Roman" w:eastAsia="Times New Roman" w:hAnsi="Times New Roman" w:cs="Times New Roman"/>
          <w:b/>
          <w:i/>
          <w:lang w:eastAsia="ro-RO"/>
        </w:rPr>
      </w:pPr>
      <w:r w:rsidRPr="008D1735">
        <w:rPr>
          <w:rFonts w:ascii="Times New Roman" w:eastAsia="Times New Roman" w:hAnsi="Times New Roman" w:cs="Times New Roman"/>
          <w:lang w:eastAsia="ro-RO"/>
        </w:rPr>
        <w:t xml:space="preserve">                                                       </w:t>
      </w:r>
    </w:p>
    <w:p w:rsidR="008D1735" w:rsidRPr="008D1735" w:rsidRDefault="008D1735" w:rsidP="008D1735">
      <w:pPr>
        <w:spacing w:after="0" w:line="240" w:lineRule="auto"/>
        <w:rPr>
          <w:rFonts w:ascii="Times New Roman" w:eastAsia="Times New Roman" w:hAnsi="Times New Roman" w:cs="Times New Roman"/>
          <w:b/>
          <w:i/>
          <w:lang w:eastAsia="ro-RO"/>
        </w:rPr>
      </w:pPr>
      <w:r w:rsidRPr="008D1735">
        <w:rPr>
          <w:rFonts w:ascii="Times New Roman" w:eastAsia="Times New Roman" w:hAnsi="Times New Roman" w:cs="Times New Roman"/>
          <w:b/>
          <w:i/>
          <w:lang w:eastAsia="ro-RO"/>
        </w:rPr>
        <w:t>I.</w:t>
      </w:r>
      <w:r w:rsidRPr="008D1735">
        <w:rPr>
          <w:rFonts w:ascii="Times New Roman" w:eastAsia="Times New Roman" w:hAnsi="Times New Roman" w:cs="Times New Roman"/>
          <w:b/>
          <w:lang w:eastAsia="ro-RO"/>
        </w:rPr>
        <w:t xml:space="preserve"> </w:t>
      </w:r>
      <w:r w:rsidRPr="008D1735">
        <w:rPr>
          <w:rFonts w:ascii="Times New Roman" w:eastAsia="Times New Roman" w:hAnsi="Times New Roman" w:cs="Times New Roman"/>
          <w:b/>
          <w:i/>
          <w:lang w:eastAsia="ro-RO"/>
        </w:rPr>
        <w:t>Luat la cunoștință de către ocupantul postului</w:t>
      </w:r>
    </w:p>
    <w:p w:rsidR="008D1735" w:rsidRPr="008D1735" w:rsidRDefault="008D1735" w:rsidP="008D1735">
      <w:pPr>
        <w:spacing w:after="0" w:line="240" w:lineRule="auto"/>
        <w:rPr>
          <w:rFonts w:ascii="Times New Roman" w:eastAsia="Times New Roman" w:hAnsi="Times New Roman" w:cs="Times New Roman"/>
          <w:lang w:eastAsia="ro-RO"/>
        </w:rPr>
      </w:pPr>
      <w:r w:rsidRPr="008D1735">
        <w:rPr>
          <w:rFonts w:ascii="Times New Roman" w:eastAsia="Times New Roman" w:hAnsi="Times New Roman" w:cs="Times New Roman"/>
          <w:lang w:eastAsia="ro-RO"/>
        </w:rPr>
        <w:t xml:space="preserve">1. Numele și prenumele: </w:t>
      </w:r>
    </w:p>
    <w:p w:rsidR="008D1735" w:rsidRPr="008D1735" w:rsidRDefault="008D1735" w:rsidP="008D1735">
      <w:pPr>
        <w:spacing w:after="0" w:line="240" w:lineRule="auto"/>
        <w:rPr>
          <w:rFonts w:ascii="Times New Roman" w:eastAsia="Times New Roman" w:hAnsi="Times New Roman" w:cs="Times New Roman"/>
          <w:lang w:eastAsia="ro-RO"/>
        </w:rPr>
      </w:pPr>
      <w:r w:rsidRPr="008D1735">
        <w:rPr>
          <w:rFonts w:ascii="Times New Roman" w:eastAsia="Times New Roman" w:hAnsi="Times New Roman" w:cs="Times New Roman"/>
          <w:lang w:eastAsia="ro-RO"/>
        </w:rPr>
        <w:t>2. Semnătura .............</w:t>
      </w:r>
    </w:p>
    <w:p w:rsidR="008D1735" w:rsidRPr="008D1735" w:rsidRDefault="008D1735" w:rsidP="008D1735">
      <w:pPr>
        <w:spacing w:after="0" w:line="240" w:lineRule="auto"/>
        <w:rPr>
          <w:rFonts w:ascii="Times New Roman" w:eastAsia="Times New Roman" w:hAnsi="Times New Roman" w:cs="Times New Roman"/>
          <w:lang w:eastAsia="ro-RO"/>
        </w:rPr>
      </w:pPr>
      <w:r w:rsidRPr="008D1735">
        <w:rPr>
          <w:rFonts w:ascii="Times New Roman" w:eastAsia="Times New Roman" w:hAnsi="Times New Roman" w:cs="Times New Roman"/>
          <w:lang w:eastAsia="ro-RO"/>
        </w:rPr>
        <w:t>3. Data ..................</w:t>
      </w:r>
    </w:p>
    <w:p w:rsidR="008D1735" w:rsidRPr="008D1735" w:rsidRDefault="008D1735" w:rsidP="008D1735">
      <w:pPr>
        <w:spacing w:after="0" w:line="240" w:lineRule="auto"/>
        <w:rPr>
          <w:rFonts w:ascii="Times New Roman" w:eastAsia="Times New Roman" w:hAnsi="Times New Roman" w:cs="Times New Roman"/>
          <w:lang w:eastAsia="ro-RO"/>
        </w:rPr>
      </w:pPr>
    </w:p>
    <w:p w:rsidR="008D1735" w:rsidRPr="008D1735" w:rsidRDefault="008D1735" w:rsidP="008D1735">
      <w:pPr>
        <w:spacing w:after="0" w:line="240" w:lineRule="auto"/>
        <w:rPr>
          <w:rFonts w:ascii="Times New Roman" w:eastAsia="Times New Roman" w:hAnsi="Times New Roman" w:cs="Times New Roman"/>
          <w:b/>
          <w:i/>
          <w:lang w:eastAsia="ro-RO"/>
        </w:rPr>
      </w:pPr>
      <w:r w:rsidRPr="008D1735">
        <w:rPr>
          <w:rFonts w:ascii="Times New Roman" w:eastAsia="Times New Roman" w:hAnsi="Times New Roman" w:cs="Times New Roman"/>
          <w:b/>
          <w:i/>
          <w:lang w:eastAsia="ro-RO"/>
        </w:rPr>
        <w:t>J. Contrasemnează</w:t>
      </w:r>
      <w:r w:rsidRPr="008D1735">
        <w:rPr>
          <w:rFonts w:ascii="Times New Roman" w:eastAsia="Times New Roman" w:hAnsi="Times New Roman" w:cs="Times New Roman"/>
          <w:b/>
          <w:i/>
          <w:vertAlign w:val="superscript"/>
          <w:lang w:eastAsia="ro-RO"/>
        </w:rPr>
        <w:footnoteReference w:id="4"/>
      </w:r>
    </w:p>
    <w:p w:rsidR="008D1735" w:rsidRPr="008D1735" w:rsidRDefault="008D1735" w:rsidP="008D1735">
      <w:pPr>
        <w:spacing w:after="0" w:line="240" w:lineRule="auto"/>
        <w:rPr>
          <w:rFonts w:ascii="Times New Roman" w:eastAsia="Times New Roman" w:hAnsi="Times New Roman" w:cs="Times New Roman"/>
          <w:lang w:eastAsia="ro-RO"/>
        </w:rPr>
      </w:pPr>
      <w:r w:rsidRPr="008D1735">
        <w:rPr>
          <w:rFonts w:ascii="Times New Roman" w:eastAsia="Times New Roman" w:hAnsi="Times New Roman" w:cs="Times New Roman"/>
          <w:lang w:eastAsia="ro-RO"/>
        </w:rPr>
        <w:t>1. Numele și prenumele:</w:t>
      </w:r>
    </w:p>
    <w:p w:rsidR="008D1735" w:rsidRPr="008D1735" w:rsidRDefault="008D1735" w:rsidP="008D1735">
      <w:pPr>
        <w:spacing w:after="0" w:line="240" w:lineRule="auto"/>
        <w:rPr>
          <w:rFonts w:ascii="Times New Roman" w:eastAsia="Times New Roman" w:hAnsi="Times New Roman" w:cs="Times New Roman"/>
          <w:lang w:eastAsia="ro-RO"/>
        </w:rPr>
      </w:pPr>
      <w:r w:rsidRPr="008D1735">
        <w:rPr>
          <w:rFonts w:ascii="Times New Roman" w:eastAsia="Times New Roman" w:hAnsi="Times New Roman" w:cs="Times New Roman"/>
          <w:lang w:eastAsia="ro-RO"/>
        </w:rPr>
        <w:t>2. Funcția:</w:t>
      </w:r>
    </w:p>
    <w:p w:rsidR="008D1735" w:rsidRPr="008D1735" w:rsidRDefault="008D1735" w:rsidP="008D1735">
      <w:pPr>
        <w:spacing w:after="0" w:line="240" w:lineRule="auto"/>
        <w:rPr>
          <w:rFonts w:ascii="Times New Roman" w:eastAsia="Times New Roman" w:hAnsi="Times New Roman" w:cs="Times New Roman"/>
          <w:lang w:eastAsia="ro-RO"/>
        </w:rPr>
      </w:pPr>
      <w:r w:rsidRPr="008D1735">
        <w:rPr>
          <w:rFonts w:ascii="Times New Roman" w:eastAsia="Times New Roman" w:hAnsi="Times New Roman" w:cs="Times New Roman"/>
          <w:lang w:eastAsia="ro-RO"/>
        </w:rPr>
        <w:t>3. Semnătura ........................</w:t>
      </w:r>
    </w:p>
    <w:p w:rsidR="00DC39D9" w:rsidRPr="008D1735" w:rsidRDefault="008D1735" w:rsidP="008D1735">
      <w:pPr>
        <w:spacing w:after="0" w:line="240" w:lineRule="auto"/>
      </w:pPr>
      <w:r w:rsidRPr="008D1735">
        <w:rPr>
          <w:rFonts w:ascii="Times New Roman" w:eastAsia="Times New Roman" w:hAnsi="Times New Roman" w:cs="Times New Roman"/>
          <w:lang w:eastAsia="ro-RO"/>
        </w:rPr>
        <w:t>4. Data ...............................</w:t>
      </w:r>
      <w:bookmarkStart w:id="0" w:name="_GoBack"/>
      <w:bookmarkEnd w:id="0"/>
    </w:p>
    <w:sectPr w:rsidR="00DC39D9" w:rsidRPr="008D1735" w:rsidSect="00F21A04">
      <w:footerReference w:type="even"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D85" w:rsidRDefault="000A7D85" w:rsidP="008D1735">
      <w:pPr>
        <w:spacing w:after="0" w:line="240" w:lineRule="auto"/>
      </w:pPr>
      <w:r>
        <w:separator/>
      </w:r>
    </w:p>
  </w:endnote>
  <w:endnote w:type="continuationSeparator" w:id="0">
    <w:p w:rsidR="000A7D85" w:rsidRDefault="000A7D85" w:rsidP="008D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903" w:rsidRDefault="000A7D85" w:rsidP="007034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0903" w:rsidRDefault="000A7D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903" w:rsidRDefault="000A7D85" w:rsidP="007034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1735">
      <w:rPr>
        <w:rStyle w:val="PageNumber"/>
        <w:noProof/>
      </w:rPr>
      <w:t>5</w:t>
    </w:r>
    <w:r>
      <w:rPr>
        <w:rStyle w:val="PageNumber"/>
      </w:rPr>
      <w:fldChar w:fldCharType="end"/>
    </w:r>
  </w:p>
  <w:p w:rsidR="00830903" w:rsidRDefault="000A7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D85" w:rsidRDefault="000A7D85" w:rsidP="008D1735">
      <w:pPr>
        <w:spacing w:after="0" w:line="240" w:lineRule="auto"/>
      </w:pPr>
      <w:r>
        <w:separator/>
      </w:r>
    </w:p>
  </w:footnote>
  <w:footnote w:type="continuationSeparator" w:id="0">
    <w:p w:rsidR="000A7D85" w:rsidRDefault="000A7D85" w:rsidP="008D1735">
      <w:pPr>
        <w:spacing w:after="0" w:line="240" w:lineRule="auto"/>
      </w:pPr>
      <w:r>
        <w:continuationSeparator/>
      </w:r>
    </w:p>
  </w:footnote>
  <w:footnote w:id="1">
    <w:p w:rsidR="008D1735" w:rsidRDefault="008D1735" w:rsidP="008D1735">
      <w:pPr>
        <w:pStyle w:val="FootnoteText"/>
      </w:pPr>
      <w:r>
        <w:rPr>
          <w:rStyle w:val="FootnoteReference"/>
        </w:rPr>
        <w:footnoteRef/>
      </w:r>
      <w:r>
        <w:t xml:space="preserve"> În cazul studiilor medii se va preciza modalitatea de atestare a acestora (atestate cu diplomă de absolvire sau diplomă de bacalaureat)</w:t>
      </w:r>
    </w:p>
  </w:footnote>
  <w:footnote w:id="2">
    <w:p w:rsidR="008D1735" w:rsidRDefault="008D1735" w:rsidP="008D1735">
      <w:pPr>
        <w:pStyle w:val="FootnoteText"/>
      </w:pPr>
      <w:r>
        <w:rPr>
          <w:rStyle w:val="FootnoteReference"/>
        </w:rPr>
        <w:footnoteRef/>
      </w:r>
      <w:r>
        <w:t xml:space="preserve"> </w:t>
      </w:r>
      <w:r>
        <w:t>Se va specifica obținerea unui/unei aviz/autorizații prevăzut/prevăzute de lege după caz</w:t>
      </w:r>
    </w:p>
  </w:footnote>
  <w:footnote w:id="3">
    <w:p w:rsidR="008D1735" w:rsidRDefault="008D1735" w:rsidP="008D1735">
      <w:pPr>
        <w:pStyle w:val="FootnoteText"/>
      </w:pPr>
      <w:r>
        <w:rPr>
          <w:rStyle w:val="FootnoteReference"/>
        </w:rPr>
        <w:footnoteRef/>
      </w:r>
      <w:r>
        <w:t xml:space="preserve"> </w:t>
      </w:r>
      <w:r>
        <w:t>Doar în cazul funcțiilor de conducere</w:t>
      </w:r>
    </w:p>
  </w:footnote>
  <w:footnote w:id="4">
    <w:p w:rsidR="008D1735" w:rsidRPr="00C66CB5" w:rsidRDefault="008D1735" w:rsidP="008D1735">
      <w:pPr>
        <w:pStyle w:val="FootnoteText"/>
      </w:pPr>
      <w:r w:rsidRPr="00C66CB5">
        <w:rPr>
          <w:rStyle w:val="FootnoteReference"/>
        </w:rPr>
        <w:footnoteRef/>
      </w:r>
      <w:r w:rsidRPr="00C66CB5">
        <w:t xml:space="preserve"> </w:t>
      </w:r>
      <w:r w:rsidRPr="00C66CB5">
        <w:t>Nu se aplică/Contrasemnează  nivelul intermediar între șeful ierarhic și conducătorul instituției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7C84D2"/>
    <w:lvl w:ilvl="0">
      <w:numFmt w:val="bullet"/>
      <w:lvlText w:val="*"/>
      <w:lvlJc w:val="left"/>
    </w:lvl>
  </w:abstractNum>
  <w:abstractNum w:abstractNumId="1">
    <w:nsid w:val="02FC2D80"/>
    <w:multiLevelType w:val="hybridMultilevel"/>
    <w:tmpl w:val="75E0927A"/>
    <w:lvl w:ilvl="0" w:tplc="E6DADB7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341272"/>
    <w:multiLevelType w:val="hybridMultilevel"/>
    <w:tmpl w:val="97122C66"/>
    <w:lvl w:ilvl="0" w:tplc="0418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57B66BC"/>
    <w:multiLevelType w:val="hybridMultilevel"/>
    <w:tmpl w:val="4BFA2FD0"/>
    <w:lvl w:ilvl="0" w:tplc="04090001">
      <w:start w:val="1"/>
      <w:numFmt w:val="bullet"/>
      <w:lvlText w:val=""/>
      <w:lvlJc w:val="left"/>
      <w:pPr>
        <w:tabs>
          <w:tab w:val="num" w:pos="720"/>
        </w:tabs>
        <w:ind w:left="720" w:hanging="360"/>
      </w:pPr>
      <w:rPr>
        <w:rFonts w:ascii="Symbol" w:hAnsi="Symbol" w:hint="default"/>
      </w:rPr>
    </w:lvl>
    <w:lvl w:ilvl="1" w:tplc="43A2EB50">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B7C330A"/>
    <w:multiLevelType w:val="hybridMultilevel"/>
    <w:tmpl w:val="44A622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1A166C47"/>
    <w:multiLevelType w:val="hybridMultilevel"/>
    <w:tmpl w:val="A6382AEC"/>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6">
    <w:nsid w:val="1C3F615F"/>
    <w:multiLevelType w:val="hybridMultilevel"/>
    <w:tmpl w:val="8990017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nsid w:val="258771A5"/>
    <w:multiLevelType w:val="hybridMultilevel"/>
    <w:tmpl w:val="133C32EA"/>
    <w:lvl w:ilvl="0" w:tplc="04180001">
      <w:start w:val="1"/>
      <w:numFmt w:val="bullet"/>
      <w:lvlText w:val=""/>
      <w:lvlJc w:val="left"/>
      <w:pPr>
        <w:ind w:left="1287" w:hanging="360"/>
      </w:pPr>
      <w:rPr>
        <w:rFonts w:ascii="Symbol" w:hAnsi="Symbol" w:hint="default"/>
      </w:rPr>
    </w:lvl>
    <w:lvl w:ilvl="1" w:tplc="04180003">
      <w:start w:val="1"/>
      <w:numFmt w:val="bullet"/>
      <w:lvlText w:val="o"/>
      <w:lvlJc w:val="left"/>
      <w:pPr>
        <w:ind w:left="2007" w:hanging="360"/>
      </w:pPr>
      <w:rPr>
        <w:rFonts w:ascii="Courier New" w:hAnsi="Courier New" w:hint="default"/>
      </w:rPr>
    </w:lvl>
    <w:lvl w:ilvl="2" w:tplc="04180005">
      <w:start w:val="1"/>
      <w:numFmt w:val="bullet"/>
      <w:lvlText w:val=""/>
      <w:lvlJc w:val="left"/>
      <w:pPr>
        <w:ind w:left="2727" w:hanging="360"/>
      </w:pPr>
      <w:rPr>
        <w:rFonts w:ascii="Wingdings" w:hAnsi="Wingdings" w:hint="default"/>
      </w:rPr>
    </w:lvl>
    <w:lvl w:ilvl="3" w:tplc="04180001">
      <w:start w:val="1"/>
      <w:numFmt w:val="bullet"/>
      <w:lvlText w:val=""/>
      <w:lvlJc w:val="left"/>
      <w:pPr>
        <w:ind w:left="3447" w:hanging="360"/>
      </w:pPr>
      <w:rPr>
        <w:rFonts w:ascii="Symbol" w:hAnsi="Symbol" w:hint="default"/>
      </w:rPr>
    </w:lvl>
    <w:lvl w:ilvl="4" w:tplc="04180003">
      <w:start w:val="1"/>
      <w:numFmt w:val="bullet"/>
      <w:lvlText w:val="o"/>
      <w:lvlJc w:val="left"/>
      <w:pPr>
        <w:ind w:left="4167" w:hanging="360"/>
      </w:pPr>
      <w:rPr>
        <w:rFonts w:ascii="Courier New" w:hAnsi="Courier New" w:hint="default"/>
      </w:rPr>
    </w:lvl>
    <w:lvl w:ilvl="5" w:tplc="04180005">
      <w:start w:val="1"/>
      <w:numFmt w:val="bullet"/>
      <w:lvlText w:val=""/>
      <w:lvlJc w:val="left"/>
      <w:pPr>
        <w:ind w:left="4887" w:hanging="360"/>
      </w:pPr>
      <w:rPr>
        <w:rFonts w:ascii="Wingdings" w:hAnsi="Wingdings" w:hint="default"/>
      </w:rPr>
    </w:lvl>
    <w:lvl w:ilvl="6" w:tplc="04180001">
      <w:start w:val="1"/>
      <w:numFmt w:val="bullet"/>
      <w:lvlText w:val=""/>
      <w:lvlJc w:val="left"/>
      <w:pPr>
        <w:ind w:left="5607" w:hanging="360"/>
      </w:pPr>
      <w:rPr>
        <w:rFonts w:ascii="Symbol" w:hAnsi="Symbol" w:hint="default"/>
      </w:rPr>
    </w:lvl>
    <w:lvl w:ilvl="7" w:tplc="04180003">
      <w:start w:val="1"/>
      <w:numFmt w:val="bullet"/>
      <w:lvlText w:val="o"/>
      <w:lvlJc w:val="left"/>
      <w:pPr>
        <w:ind w:left="6327" w:hanging="360"/>
      </w:pPr>
      <w:rPr>
        <w:rFonts w:ascii="Courier New" w:hAnsi="Courier New" w:hint="default"/>
      </w:rPr>
    </w:lvl>
    <w:lvl w:ilvl="8" w:tplc="04180005">
      <w:start w:val="1"/>
      <w:numFmt w:val="bullet"/>
      <w:lvlText w:val=""/>
      <w:lvlJc w:val="left"/>
      <w:pPr>
        <w:ind w:left="7047" w:hanging="360"/>
      </w:pPr>
      <w:rPr>
        <w:rFonts w:ascii="Wingdings" w:hAnsi="Wingdings" w:hint="default"/>
      </w:rPr>
    </w:lvl>
  </w:abstractNum>
  <w:abstractNum w:abstractNumId="8">
    <w:nsid w:val="32D67374"/>
    <w:multiLevelType w:val="hybridMultilevel"/>
    <w:tmpl w:val="DA06B992"/>
    <w:lvl w:ilvl="0" w:tplc="0418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9">
    <w:nsid w:val="53076B08"/>
    <w:multiLevelType w:val="hybridMultilevel"/>
    <w:tmpl w:val="136A0E74"/>
    <w:lvl w:ilvl="0" w:tplc="BB7047EA">
      <w:start w:val="1"/>
      <w:numFmt w:val="lowerLetter"/>
      <w:lvlText w:val="%1)"/>
      <w:lvlJc w:val="left"/>
      <w:pPr>
        <w:ind w:left="1080" w:hanging="360"/>
      </w:pPr>
      <w:rPr>
        <w:rFonts w:cs="Times New Roman" w:hint="default"/>
        <w:b w:val="0"/>
        <w:color w:val="auto"/>
      </w:rPr>
    </w:lvl>
    <w:lvl w:ilvl="1" w:tplc="04180019">
      <w:start w:val="1"/>
      <w:numFmt w:val="lowerLetter"/>
      <w:lvlText w:val="%2."/>
      <w:lvlJc w:val="left"/>
      <w:pPr>
        <w:ind w:left="1800" w:hanging="360"/>
      </w:pPr>
      <w:rPr>
        <w:rFonts w:cs="Times New Roman"/>
      </w:rPr>
    </w:lvl>
    <w:lvl w:ilvl="2" w:tplc="0418001B">
      <w:start w:val="1"/>
      <w:numFmt w:val="lowerRoman"/>
      <w:lvlText w:val="%3."/>
      <w:lvlJc w:val="right"/>
      <w:pPr>
        <w:ind w:left="2520" w:hanging="180"/>
      </w:pPr>
      <w:rPr>
        <w:rFonts w:cs="Times New Roman"/>
      </w:rPr>
    </w:lvl>
    <w:lvl w:ilvl="3" w:tplc="0418000F">
      <w:start w:val="1"/>
      <w:numFmt w:val="decimal"/>
      <w:lvlText w:val="%4."/>
      <w:lvlJc w:val="left"/>
      <w:pPr>
        <w:ind w:left="3240" w:hanging="360"/>
      </w:pPr>
      <w:rPr>
        <w:rFonts w:cs="Times New Roman"/>
      </w:rPr>
    </w:lvl>
    <w:lvl w:ilvl="4" w:tplc="04180019">
      <w:start w:val="1"/>
      <w:numFmt w:val="lowerLetter"/>
      <w:lvlText w:val="%5."/>
      <w:lvlJc w:val="left"/>
      <w:pPr>
        <w:ind w:left="3960" w:hanging="360"/>
      </w:pPr>
      <w:rPr>
        <w:rFonts w:cs="Times New Roman"/>
      </w:rPr>
    </w:lvl>
    <w:lvl w:ilvl="5" w:tplc="0418001B">
      <w:start w:val="1"/>
      <w:numFmt w:val="lowerRoman"/>
      <w:lvlText w:val="%6."/>
      <w:lvlJc w:val="right"/>
      <w:pPr>
        <w:ind w:left="4680" w:hanging="180"/>
      </w:pPr>
      <w:rPr>
        <w:rFonts w:cs="Times New Roman"/>
      </w:rPr>
    </w:lvl>
    <w:lvl w:ilvl="6" w:tplc="0418000F">
      <w:start w:val="1"/>
      <w:numFmt w:val="decimal"/>
      <w:lvlText w:val="%7."/>
      <w:lvlJc w:val="left"/>
      <w:pPr>
        <w:ind w:left="5400" w:hanging="360"/>
      </w:pPr>
      <w:rPr>
        <w:rFonts w:cs="Times New Roman"/>
      </w:rPr>
    </w:lvl>
    <w:lvl w:ilvl="7" w:tplc="04180019">
      <w:start w:val="1"/>
      <w:numFmt w:val="lowerLetter"/>
      <w:lvlText w:val="%8."/>
      <w:lvlJc w:val="left"/>
      <w:pPr>
        <w:ind w:left="6120" w:hanging="360"/>
      </w:pPr>
      <w:rPr>
        <w:rFonts w:cs="Times New Roman"/>
      </w:rPr>
    </w:lvl>
    <w:lvl w:ilvl="8" w:tplc="0418001B">
      <w:start w:val="1"/>
      <w:numFmt w:val="lowerRoman"/>
      <w:lvlText w:val="%9."/>
      <w:lvlJc w:val="right"/>
      <w:pPr>
        <w:ind w:left="6840" w:hanging="180"/>
      </w:pPr>
      <w:rPr>
        <w:rFonts w:cs="Times New Roman"/>
      </w:rPr>
    </w:lvl>
  </w:abstractNum>
  <w:abstractNum w:abstractNumId="10">
    <w:nsid w:val="56B22738"/>
    <w:multiLevelType w:val="hybridMultilevel"/>
    <w:tmpl w:val="9C340E62"/>
    <w:lvl w:ilvl="0" w:tplc="04180001">
      <w:start w:val="1"/>
      <w:numFmt w:val="bullet"/>
      <w:lvlText w:val=""/>
      <w:lvlJc w:val="left"/>
      <w:pPr>
        <w:ind w:left="851" w:hanging="28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6AC0EAE"/>
    <w:multiLevelType w:val="hybridMultilevel"/>
    <w:tmpl w:val="D6CC0BCC"/>
    <w:lvl w:ilvl="0" w:tplc="04180001">
      <w:start w:val="1"/>
      <w:numFmt w:val="bullet"/>
      <w:lvlText w:val=""/>
      <w:lvlJc w:val="left"/>
      <w:pPr>
        <w:ind w:left="1344" w:hanging="360"/>
      </w:pPr>
      <w:rPr>
        <w:rFonts w:ascii="Symbol" w:hAnsi="Symbol" w:hint="default"/>
      </w:rPr>
    </w:lvl>
    <w:lvl w:ilvl="1" w:tplc="04180003" w:tentative="1">
      <w:start w:val="1"/>
      <w:numFmt w:val="bullet"/>
      <w:lvlText w:val="o"/>
      <w:lvlJc w:val="left"/>
      <w:pPr>
        <w:ind w:left="2064" w:hanging="360"/>
      </w:pPr>
      <w:rPr>
        <w:rFonts w:ascii="Courier New" w:hAnsi="Courier New" w:cs="Courier New" w:hint="default"/>
      </w:rPr>
    </w:lvl>
    <w:lvl w:ilvl="2" w:tplc="04180005" w:tentative="1">
      <w:start w:val="1"/>
      <w:numFmt w:val="bullet"/>
      <w:lvlText w:val=""/>
      <w:lvlJc w:val="left"/>
      <w:pPr>
        <w:ind w:left="2784" w:hanging="360"/>
      </w:pPr>
      <w:rPr>
        <w:rFonts w:ascii="Wingdings" w:hAnsi="Wingdings" w:hint="default"/>
      </w:rPr>
    </w:lvl>
    <w:lvl w:ilvl="3" w:tplc="04180001" w:tentative="1">
      <w:start w:val="1"/>
      <w:numFmt w:val="bullet"/>
      <w:lvlText w:val=""/>
      <w:lvlJc w:val="left"/>
      <w:pPr>
        <w:ind w:left="3504" w:hanging="360"/>
      </w:pPr>
      <w:rPr>
        <w:rFonts w:ascii="Symbol" w:hAnsi="Symbol" w:hint="default"/>
      </w:rPr>
    </w:lvl>
    <w:lvl w:ilvl="4" w:tplc="04180003" w:tentative="1">
      <w:start w:val="1"/>
      <w:numFmt w:val="bullet"/>
      <w:lvlText w:val="o"/>
      <w:lvlJc w:val="left"/>
      <w:pPr>
        <w:ind w:left="4224" w:hanging="360"/>
      </w:pPr>
      <w:rPr>
        <w:rFonts w:ascii="Courier New" w:hAnsi="Courier New" w:cs="Courier New" w:hint="default"/>
      </w:rPr>
    </w:lvl>
    <w:lvl w:ilvl="5" w:tplc="04180005" w:tentative="1">
      <w:start w:val="1"/>
      <w:numFmt w:val="bullet"/>
      <w:lvlText w:val=""/>
      <w:lvlJc w:val="left"/>
      <w:pPr>
        <w:ind w:left="4944" w:hanging="360"/>
      </w:pPr>
      <w:rPr>
        <w:rFonts w:ascii="Wingdings" w:hAnsi="Wingdings" w:hint="default"/>
      </w:rPr>
    </w:lvl>
    <w:lvl w:ilvl="6" w:tplc="04180001" w:tentative="1">
      <w:start w:val="1"/>
      <w:numFmt w:val="bullet"/>
      <w:lvlText w:val=""/>
      <w:lvlJc w:val="left"/>
      <w:pPr>
        <w:ind w:left="5664" w:hanging="360"/>
      </w:pPr>
      <w:rPr>
        <w:rFonts w:ascii="Symbol" w:hAnsi="Symbol" w:hint="default"/>
      </w:rPr>
    </w:lvl>
    <w:lvl w:ilvl="7" w:tplc="04180003" w:tentative="1">
      <w:start w:val="1"/>
      <w:numFmt w:val="bullet"/>
      <w:lvlText w:val="o"/>
      <w:lvlJc w:val="left"/>
      <w:pPr>
        <w:ind w:left="6384" w:hanging="360"/>
      </w:pPr>
      <w:rPr>
        <w:rFonts w:ascii="Courier New" w:hAnsi="Courier New" w:cs="Courier New" w:hint="default"/>
      </w:rPr>
    </w:lvl>
    <w:lvl w:ilvl="8" w:tplc="04180005" w:tentative="1">
      <w:start w:val="1"/>
      <w:numFmt w:val="bullet"/>
      <w:lvlText w:val=""/>
      <w:lvlJc w:val="left"/>
      <w:pPr>
        <w:ind w:left="7104" w:hanging="360"/>
      </w:pPr>
      <w:rPr>
        <w:rFonts w:ascii="Wingdings" w:hAnsi="Wingdings" w:hint="default"/>
      </w:rPr>
    </w:lvl>
  </w:abstractNum>
  <w:abstractNum w:abstractNumId="12">
    <w:nsid w:val="6E92209F"/>
    <w:multiLevelType w:val="hybridMultilevel"/>
    <w:tmpl w:val="DD1C2BB8"/>
    <w:lvl w:ilvl="0" w:tplc="4170DA78">
      <w:start w:val="1"/>
      <w:numFmt w:val="bullet"/>
      <w:lvlText w:val="-"/>
      <w:lvlJc w:val="left"/>
      <w:pPr>
        <w:ind w:left="1440" w:hanging="360"/>
      </w:pPr>
      <w:rPr>
        <w:rFonts w:ascii="Calibri" w:eastAsia="Times New Roman" w:hAnsi="Calibri" w:hint="default"/>
        <w:b w:val="0"/>
        <w:sz w:val="22"/>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13">
    <w:nsid w:val="72F877A4"/>
    <w:multiLevelType w:val="hybridMultilevel"/>
    <w:tmpl w:val="5E9E37F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2FC0D26"/>
    <w:multiLevelType w:val="hybridMultilevel"/>
    <w:tmpl w:val="5BD0D3A2"/>
    <w:lvl w:ilvl="0" w:tplc="9A7C032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7736203B"/>
    <w:multiLevelType w:val="hybridMultilevel"/>
    <w:tmpl w:val="F92E2436"/>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6">
    <w:nsid w:val="7A933E45"/>
    <w:multiLevelType w:val="hybridMultilevel"/>
    <w:tmpl w:val="4562352A"/>
    <w:lvl w:ilvl="0" w:tplc="0418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7BA238AB"/>
    <w:multiLevelType w:val="hybridMultilevel"/>
    <w:tmpl w:val="8B04857E"/>
    <w:lvl w:ilvl="0" w:tplc="0418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15"/>
  </w:num>
  <w:num w:numId="2">
    <w:abstractNumId w:val="1"/>
  </w:num>
  <w:num w:numId="3">
    <w:abstractNumId w:val="9"/>
  </w:num>
  <w:num w:numId="4">
    <w:abstractNumId w:val="12"/>
  </w:num>
  <w:num w:numId="5">
    <w:abstractNumId w:val="5"/>
  </w:num>
  <w:num w:numId="6">
    <w:abstractNumId w:val="8"/>
  </w:num>
  <w:num w:numId="7">
    <w:abstractNumId w:val="13"/>
  </w:num>
  <w:num w:numId="8">
    <w:abstractNumId w:val="14"/>
  </w:num>
  <w:num w:numId="9">
    <w:abstractNumId w:val="16"/>
  </w:num>
  <w:num w:numId="10">
    <w:abstractNumId w:val="2"/>
  </w:num>
  <w:num w:numId="11">
    <w:abstractNumId w:val="7"/>
  </w:num>
  <w:num w:numId="12">
    <w:abstractNumId w:val="17"/>
  </w:num>
  <w:num w:numId="13">
    <w:abstractNumId w:val="10"/>
  </w:num>
  <w:num w:numId="14">
    <w:abstractNumId w:val="3"/>
  </w:num>
  <w:num w:numId="15">
    <w:abstractNumId w:val="4"/>
  </w:num>
  <w:num w:numId="16">
    <w:abstractNumId w:val="0"/>
    <w:lvlOverride w:ilvl="0">
      <w:lvl w:ilvl="0">
        <w:start w:val="1"/>
        <w:numFmt w:val="bullet"/>
        <w:lvlText w:val="·"/>
        <w:legacy w:legacy="1" w:legacySpace="0" w:legacyIndent="360"/>
        <w:lvlJc w:val="left"/>
        <w:rPr>
          <w:rFonts w:ascii="Symbol" w:hAnsi="Symbol" w:hint="default"/>
          <w:color w:val="000000"/>
        </w:rPr>
      </w:lvl>
    </w:lvlOverride>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5C4"/>
    <w:rsid w:val="000A7D85"/>
    <w:rsid w:val="004C45C4"/>
    <w:rsid w:val="008D1735"/>
    <w:rsid w:val="00DC39D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D1735"/>
    <w:pPr>
      <w:tabs>
        <w:tab w:val="center" w:pos="4536"/>
        <w:tab w:val="right" w:pos="9072"/>
      </w:tabs>
      <w:spacing w:after="0" w:line="240" w:lineRule="auto"/>
    </w:pPr>
    <w:rPr>
      <w:rFonts w:ascii="Times New Roman" w:eastAsia="Calibri" w:hAnsi="Times New Roman" w:cs="Times New Roman"/>
      <w:sz w:val="24"/>
      <w:szCs w:val="24"/>
      <w:lang w:eastAsia="ro-RO"/>
    </w:rPr>
  </w:style>
  <w:style w:type="character" w:customStyle="1" w:styleId="FooterChar">
    <w:name w:val="Footer Char"/>
    <w:basedOn w:val="DefaultParagraphFont"/>
    <w:link w:val="Footer"/>
    <w:rsid w:val="008D1735"/>
    <w:rPr>
      <w:rFonts w:ascii="Times New Roman" w:eastAsia="Calibri" w:hAnsi="Times New Roman" w:cs="Times New Roman"/>
      <w:sz w:val="24"/>
      <w:szCs w:val="24"/>
      <w:lang w:eastAsia="ro-RO"/>
    </w:rPr>
  </w:style>
  <w:style w:type="character" w:styleId="PageNumber">
    <w:name w:val="page number"/>
    <w:basedOn w:val="DefaultParagraphFont"/>
    <w:rsid w:val="008D1735"/>
  </w:style>
  <w:style w:type="paragraph" w:styleId="FootnoteText">
    <w:name w:val="footnote text"/>
    <w:basedOn w:val="Normal"/>
    <w:link w:val="FootnoteTextChar"/>
    <w:semiHidden/>
    <w:rsid w:val="008D1735"/>
    <w:pPr>
      <w:spacing w:after="0" w:line="240" w:lineRule="auto"/>
    </w:pPr>
    <w:rPr>
      <w:rFonts w:ascii="Times New Roman" w:eastAsia="Calibri" w:hAnsi="Times New Roman" w:cs="Times New Roman"/>
      <w:sz w:val="20"/>
      <w:szCs w:val="20"/>
      <w:lang w:eastAsia="ro-RO"/>
    </w:rPr>
  </w:style>
  <w:style w:type="character" w:customStyle="1" w:styleId="FootnoteTextChar">
    <w:name w:val="Footnote Text Char"/>
    <w:basedOn w:val="DefaultParagraphFont"/>
    <w:link w:val="FootnoteText"/>
    <w:semiHidden/>
    <w:rsid w:val="008D1735"/>
    <w:rPr>
      <w:rFonts w:ascii="Times New Roman" w:eastAsia="Calibri" w:hAnsi="Times New Roman" w:cs="Times New Roman"/>
      <w:sz w:val="20"/>
      <w:szCs w:val="20"/>
      <w:lang w:eastAsia="ro-RO"/>
    </w:rPr>
  </w:style>
  <w:style w:type="character" w:styleId="FootnoteReference">
    <w:name w:val="footnote reference"/>
    <w:semiHidden/>
    <w:rsid w:val="008D1735"/>
    <w:rPr>
      <w:rFonts w:cs="Times New Roman"/>
      <w:vertAlign w:val="superscript"/>
    </w:rPr>
  </w:style>
  <w:style w:type="paragraph" w:styleId="BalloonText">
    <w:name w:val="Balloon Text"/>
    <w:basedOn w:val="Normal"/>
    <w:link w:val="BalloonTextChar"/>
    <w:uiPriority w:val="99"/>
    <w:semiHidden/>
    <w:unhideWhenUsed/>
    <w:rsid w:val="008D1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735"/>
    <w:rPr>
      <w:rFonts w:ascii="Tahoma" w:hAnsi="Tahoma" w:cs="Tahoma"/>
      <w:sz w:val="16"/>
      <w:szCs w:val="16"/>
    </w:rPr>
  </w:style>
  <w:style w:type="paragraph" w:styleId="ListParagraph">
    <w:name w:val="List Paragraph"/>
    <w:basedOn w:val="Normal"/>
    <w:uiPriority w:val="34"/>
    <w:qFormat/>
    <w:rsid w:val="008D1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D1735"/>
    <w:pPr>
      <w:tabs>
        <w:tab w:val="center" w:pos="4536"/>
        <w:tab w:val="right" w:pos="9072"/>
      </w:tabs>
      <w:spacing w:after="0" w:line="240" w:lineRule="auto"/>
    </w:pPr>
    <w:rPr>
      <w:rFonts w:ascii="Times New Roman" w:eastAsia="Calibri" w:hAnsi="Times New Roman" w:cs="Times New Roman"/>
      <w:sz w:val="24"/>
      <w:szCs w:val="24"/>
      <w:lang w:eastAsia="ro-RO"/>
    </w:rPr>
  </w:style>
  <w:style w:type="character" w:customStyle="1" w:styleId="FooterChar">
    <w:name w:val="Footer Char"/>
    <w:basedOn w:val="DefaultParagraphFont"/>
    <w:link w:val="Footer"/>
    <w:rsid w:val="008D1735"/>
    <w:rPr>
      <w:rFonts w:ascii="Times New Roman" w:eastAsia="Calibri" w:hAnsi="Times New Roman" w:cs="Times New Roman"/>
      <w:sz w:val="24"/>
      <w:szCs w:val="24"/>
      <w:lang w:eastAsia="ro-RO"/>
    </w:rPr>
  </w:style>
  <w:style w:type="character" w:styleId="PageNumber">
    <w:name w:val="page number"/>
    <w:basedOn w:val="DefaultParagraphFont"/>
    <w:rsid w:val="008D1735"/>
  </w:style>
  <w:style w:type="paragraph" w:styleId="FootnoteText">
    <w:name w:val="footnote text"/>
    <w:basedOn w:val="Normal"/>
    <w:link w:val="FootnoteTextChar"/>
    <w:semiHidden/>
    <w:rsid w:val="008D1735"/>
    <w:pPr>
      <w:spacing w:after="0" w:line="240" w:lineRule="auto"/>
    </w:pPr>
    <w:rPr>
      <w:rFonts w:ascii="Times New Roman" w:eastAsia="Calibri" w:hAnsi="Times New Roman" w:cs="Times New Roman"/>
      <w:sz w:val="20"/>
      <w:szCs w:val="20"/>
      <w:lang w:eastAsia="ro-RO"/>
    </w:rPr>
  </w:style>
  <w:style w:type="character" w:customStyle="1" w:styleId="FootnoteTextChar">
    <w:name w:val="Footnote Text Char"/>
    <w:basedOn w:val="DefaultParagraphFont"/>
    <w:link w:val="FootnoteText"/>
    <w:semiHidden/>
    <w:rsid w:val="008D1735"/>
    <w:rPr>
      <w:rFonts w:ascii="Times New Roman" w:eastAsia="Calibri" w:hAnsi="Times New Roman" w:cs="Times New Roman"/>
      <w:sz w:val="20"/>
      <w:szCs w:val="20"/>
      <w:lang w:eastAsia="ro-RO"/>
    </w:rPr>
  </w:style>
  <w:style w:type="character" w:styleId="FootnoteReference">
    <w:name w:val="footnote reference"/>
    <w:semiHidden/>
    <w:rsid w:val="008D1735"/>
    <w:rPr>
      <w:rFonts w:cs="Times New Roman"/>
      <w:vertAlign w:val="superscript"/>
    </w:rPr>
  </w:style>
  <w:style w:type="paragraph" w:styleId="BalloonText">
    <w:name w:val="Balloon Text"/>
    <w:basedOn w:val="Normal"/>
    <w:link w:val="BalloonTextChar"/>
    <w:uiPriority w:val="99"/>
    <w:semiHidden/>
    <w:unhideWhenUsed/>
    <w:rsid w:val="008D1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735"/>
    <w:rPr>
      <w:rFonts w:ascii="Tahoma" w:hAnsi="Tahoma" w:cs="Tahoma"/>
      <w:sz w:val="16"/>
      <w:szCs w:val="16"/>
    </w:rPr>
  </w:style>
  <w:style w:type="paragraph" w:styleId="ListParagraph">
    <w:name w:val="List Paragraph"/>
    <w:basedOn w:val="Normal"/>
    <w:uiPriority w:val="34"/>
    <w:qFormat/>
    <w:rsid w:val="008D1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1854</Words>
  <Characters>10756</Characters>
  <Application>Microsoft Office Word</Application>
  <DocSecurity>0</DocSecurity>
  <Lines>89</Lines>
  <Paragraphs>25</Paragraphs>
  <ScaleCrop>false</ScaleCrop>
  <Company/>
  <LinksUpToDate>false</LinksUpToDate>
  <CharactersWithSpaces>12585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Neamtu</dc:creator>
  <cp:keywords/>
  <dc:description/>
  <cp:lastModifiedBy>Maria Neamtu</cp:lastModifiedBy>
  <cp:revision>2</cp:revision>
  <dcterms:created xsi:type="dcterms:W3CDTF">2023-11-27T06:15:00Z</dcterms:created>
  <dcterms:modified xsi:type="dcterms:W3CDTF">2023-11-27T06:16:00Z</dcterms:modified>
</cp:coreProperties>
</file>